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87B0A" w14:textId="4FE1167B" w:rsidR="0039646F" w:rsidRDefault="00890D0C" w:rsidP="004A5247">
      <w:pPr>
        <w:spacing w:after="120" w:line="360" w:lineRule="auto"/>
        <w:ind w:left="284" w:right="260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>
        <w:rPr>
          <w:rStyle w:val="SubtleEmphasis"/>
          <w:b/>
          <w:bCs/>
          <w:i w:val="0"/>
          <w:iCs w:val="0"/>
          <w:color w:val="2F3239" w:themeColor="text1"/>
        </w:rPr>
        <w:t>Specializētais laukums ar t</w:t>
      </w:r>
      <w:r w:rsidR="005512AB">
        <w:rPr>
          <w:rStyle w:val="SubtleEmphasis"/>
          <w:b/>
          <w:bCs/>
          <w:i w:val="0"/>
          <w:iCs w:val="0"/>
          <w:color w:val="2F3239" w:themeColor="text1"/>
        </w:rPr>
        <w:t>ehnoloģisk</w:t>
      </w:r>
      <w:r w:rsidR="004A5247">
        <w:rPr>
          <w:rStyle w:val="SubtleEmphasis"/>
          <w:b/>
          <w:bCs/>
          <w:i w:val="0"/>
          <w:iCs w:val="0"/>
          <w:color w:val="2F3239" w:themeColor="text1"/>
        </w:rPr>
        <w:t>o</w:t>
      </w:r>
      <w:r w:rsidR="005512AB">
        <w:rPr>
          <w:rStyle w:val="SubtleEmphasis"/>
          <w:b/>
          <w:bCs/>
          <w:i w:val="0"/>
          <w:iCs w:val="0"/>
          <w:color w:val="2F3239" w:themeColor="text1"/>
        </w:rPr>
        <w:t xml:space="preserve"> a</w:t>
      </w:r>
      <w:r w:rsidR="005512AB" w:rsidRPr="005512AB">
        <w:rPr>
          <w:rStyle w:val="SubtleEmphasis"/>
          <w:b/>
          <w:bCs/>
          <w:i w:val="0"/>
          <w:iCs w:val="0"/>
          <w:color w:val="2F3239" w:themeColor="text1"/>
        </w:rPr>
        <w:t>prīkojum</w:t>
      </w:r>
      <w:r w:rsidR="004A5247">
        <w:rPr>
          <w:rStyle w:val="SubtleEmphasis"/>
          <w:b/>
          <w:bCs/>
          <w:i w:val="0"/>
          <w:iCs w:val="0"/>
          <w:color w:val="2F3239" w:themeColor="text1"/>
        </w:rPr>
        <w:t>u</w:t>
      </w:r>
      <w:r w:rsidR="005512AB"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vagonu kārtējām </w:t>
      </w:r>
      <w:proofErr w:type="spellStart"/>
      <w:r w:rsidR="005512AB" w:rsidRPr="005512AB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="005512AB"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remontam pie</w:t>
      </w:r>
      <w:r>
        <w:rPr>
          <w:rStyle w:val="SubtleEmphasis"/>
          <w:b/>
          <w:bCs/>
          <w:i w:val="0"/>
          <w:iCs w:val="0"/>
          <w:color w:val="2F3239" w:themeColor="text1"/>
        </w:rPr>
        <w:t xml:space="preserve"> </w:t>
      </w:r>
      <w:r w:rsidR="005512AB" w:rsidRPr="005512AB">
        <w:rPr>
          <w:rStyle w:val="SubtleEmphasis"/>
          <w:b/>
          <w:bCs/>
          <w:i w:val="0"/>
          <w:iCs w:val="0"/>
          <w:color w:val="2F3239" w:themeColor="text1"/>
        </w:rPr>
        <w:t>Daugavpils stacijas Šķirošanas parka ceļiem</w:t>
      </w:r>
      <w:r w:rsidR="0087570A">
        <w:rPr>
          <w:rStyle w:val="SubtleEmphasis"/>
          <w:b/>
          <w:bCs/>
          <w:i w:val="0"/>
          <w:iCs w:val="0"/>
          <w:color w:val="2F3239" w:themeColor="text1"/>
        </w:rPr>
        <w:t xml:space="preserve"> Nr. 49 un Nr. 57</w:t>
      </w:r>
    </w:p>
    <w:p w14:paraId="283873E3" w14:textId="77777777" w:rsidR="00890D0C" w:rsidRDefault="00890D0C" w:rsidP="00890D0C">
      <w:pPr>
        <w:spacing w:line="240" w:lineRule="auto"/>
        <w:ind w:right="-24"/>
        <w:jc w:val="both"/>
        <w:rPr>
          <w:b/>
          <w:bCs/>
          <w:color w:val="2F3239" w:themeColor="text1"/>
        </w:rPr>
      </w:pPr>
    </w:p>
    <w:p w14:paraId="79A9486B" w14:textId="7D9954CC" w:rsidR="00890D0C" w:rsidRPr="002E5060" w:rsidRDefault="00890D0C" w:rsidP="008249D0">
      <w:pPr>
        <w:spacing w:after="0" w:line="360" w:lineRule="auto"/>
        <w:ind w:left="284" w:right="261"/>
        <w:jc w:val="both"/>
        <w:rPr>
          <w:color w:val="2F3239" w:themeColor="text1"/>
          <w:sz w:val="22"/>
          <w:szCs w:val="22"/>
          <w:u w:val="single"/>
        </w:rPr>
      </w:pPr>
      <w:r w:rsidRPr="002E5060">
        <w:rPr>
          <w:color w:val="2F3239" w:themeColor="text1"/>
          <w:sz w:val="22"/>
          <w:szCs w:val="22"/>
          <w:u w:val="single"/>
        </w:rPr>
        <w:t>Objekta apraksts:</w:t>
      </w:r>
    </w:p>
    <w:p w14:paraId="4B688BB8" w14:textId="3DD2E167" w:rsidR="00C36148" w:rsidRPr="002E5060" w:rsidRDefault="004A5247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Specializētai</w:t>
      </w:r>
      <w:r w:rsidR="00C01182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laukums atrodas pēc adreses Spaļu iela 1k, Daugavpilī. Vagonu padošana</w:t>
      </w:r>
      <w:r w:rsidR="002E5060">
        <w:rPr>
          <w:color w:val="2F3239" w:themeColor="text1"/>
          <w:sz w:val="22"/>
          <w:szCs w:val="22"/>
        </w:rPr>
        <w:t xml:space="preserve"> remontam</w:t>
      </w:r>
      <w:r w:rsidRPr="002E5060">
        <w:rPr>
          <w:color w:val="2F3239" w:themeColor="text1"/>
          <w:sz w:val="22"/>
          <w:szCs w:val="22"/>
        </w:rPr>
        <w:t xml:space="preserve"> uz specializētā laukuma veikta no Daugavpils stacijas Šķirošanas parka uz diviem ceļiem:</w:t>
      </w:r>
    </w:p>
    <w:p w14:paraId="590621DC" w14:textId="09B72C2F" w:rsidR="004A5247" w:rsidRPr="002E5060" w:rsidRDefault="004A5247" w:rsidP="008249D0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ceļš Nr. 49</w:t>
      </w:r>
      <w:r w:rsidR="004C2DB3" w:rsidRPr="002E5060">
        <w:rPr>
          <w:color w:val="2F3239" w:themeColor="text1"/>
          <w:sz w:val="22"/>
          <w:szCs w:val="22"/>
        </w:rPr>
        <w:t xml:space="preserve"> ar ietilpību 22 nosacīt</w:t>
      </w:r>
      <w:r w:rsidR="00E56A6E" w:rsidRPr="002E5060">
        <w:rPr>
          <w:color w:val="2F3239" w:themeColor="text1"/>
          <w:sz w:val="22"/>
          <w:szCs w:val="22"/>
        </w:rPr>
        <w:t>ie</w:t>
      </w:r>
      <w:r w:rsidR="004C2DB3" w:rsidRPr="002E5060">
        <w:rPr>
          <w:color w:val="2F3239" w:themeColor="text1"/>
          <w:sz w:val="22"/>
          <w:szCs w:val="22"/>
        </w:rPr>
        <w:t xml:space="preserve"> vagon</w:t>
      </w:r>
      <w:r w:rsidR="00E56A6E" w:rsidRPr="002E5060">
        <w:rPr>
          <w:color w:val="2F3239" w:themeColor="text1"/>
          <w:sz w:val="22"/>
          <w:szCs w:val="22"/>
        </w:rPr>
        <w:t>i</w:t>
      </w:r>
      <w:r w:rsidR="002E5060">
        <w:rPr>
          <w:color w:val="2F3239" w:themeColor="text1"/>
          <w:sz w:val="22"/>
          <w:szCs w:val="22"/>
        </w:rPr>
        <w:t xml:space="preserve"> (ceļa lietderīgais garums ir 320 m)</w:t>
      </w:r>
      <w:r w:rsidR="004C2DB3" w:rsidRPr="002E5060">
        <w:rPr>
          <w:color w:val="2F3239" w:themeColor="text1"/>
          <w:sz w:val="22"/>
          <w:szCs w:val="22"/>
        </w:rPr>
        <w:t>;</w:t>
      </w:r>
    </w:p>
    <w:p w14:paraId="5E8C118D" w14:textId="51F3B06F" w:rsidR="004A5247" w:rsidRPr="002E5060" w:rsidRDefault="004C2DB3" w:rsidP="008249D0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strup</w:t>
      </w:r>
      <w:r w:rsidR="004A5247" w:rsidRPr="002E5060">
        <w:rPr>
          <w:color w:val="2F3239" w:themeColor="text1"/>
          <w:sz w:val="22"/>
          <w:szCs w:val="22"/>
        </w:rPr>
        <w:t xml:space="preserve">ceļš Nr. 57 </w:t>
      </w:r>
      <w:r w:rsidRPr="002E5060">
        <w:rPr>
          <w:color w:val="2F3239" w:themeColor="text1"/>
          <w:sz w:val="22"/>
          <w:szCs w:val="22"/>
        </w:rPr>
        <w:t>ar ietilpību 18 nosacītus vagonus</w:t>
      </w:r>
      <w:r w:rsidR="002E5060">
        <w:rPr>
          <w:color w:val="2F3239" w:themeColor="text1"/>
          <w:sz w:val="22"/>
          <w:szCs w:val="22"/>
        </w:rPr>
        <w:t xml:space="preserve"> (ceļa lietderīgais garums ir 262 m)</w:t>
      </w:r>
      <w:r w:rsidRPr="002E5060">
        <w:rPr>
          <w:color w:val="2F3239" w:themeColor="text1"/>
          <w:sz w:val="22"/>
          <w:szCs w:val="22"/>
        </w:rPr>
        <w:t>.</w:t>
      </w:r>
    </w:p>
    <w:p w14:paraId="3B4C4D0B" w14:textId="3C926429" w:rsidR="00890D0C" w:rsidRPr="002E5060" w:rsidRDefault="00890D0C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Tehnoloģiskās ierīces, ar kuram aprīkot</w:t>
      </w:r>
      <w:r w:rsidR="004C2DB3" w:rsidRPr="002E5060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š</w:t>
      </w:r>
      <w:r w:rsidR="004C2DB3" w:rsidRPr="002E5060">
        <w:rPr>
          <w:color w:val="2F3239" w:themeColor="text1"/>
          <w:sz w:val="22"/>
          <w:szCs w:val="22"/>
        </w:rPr>
        <w:t>īs</w:t>
      </w:r>
      <w:r w:rsidRPr="002E5060">
        <w:rPr>
          <w:color w:val="2F3239" w:themeColor="text1"/>
          <w:sz w:val="22"/>
          <w:szCs w:val="22"/>
        </w:rPr>
        <w:t xml:space="preserve"> specializēt</w:t>
      </w:r>
      <w:r w:rsidR="004C2DB3" w:rsidRPr="002E5060">
        <w:rPr>
          <w:color w:val="2F3239" w:themeColor="text1"/>
          <w:sz w:val="22"/>
          <w:szCs w:val="22"/>
        </w:rPr>
        <w:t>ais</w:t>
      </w:r>
      <w:r w:rsidRPr="002E5060">
        <w:rPr>
          <w:color w:val="2F3239" w:themeColor="text1"/>
          <w:sz w:val="22"/>
          <w:szCs w:val="22"/>
        </w:rPr>
        <w:t xml:space="preserve"> laukum</w:t>
      </w:r>
      <w:r w:rsidR="004C2DB3" w:rsidRPr="002E5060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ļauj nodrošināt kravas vagonu kārtējā </w:t>
      </w:r>
      <w:proofErr w:type="spellStart"/>
      <w:r w:rsidRPr="002E5060">
        <w:rPr>
          <w:color w:val="2F3239" w:themeColor="text1"/>
          <w:sz w:val="22"/>
          <w:szCs w:val="22"/>
        </w:rPr>
        <w:t>atkabes</w:t>
      </w:r>
      <w:proofErr w:type="spellEnd"/>
      <w:r w:rsidRPr="002E5060">
        <w:rPr>
          <w:color w:val="2F3239" w:themeColor="text1"/>
          <w:sz w:val="22"/>
          <w:szCs w:val="22"/>
        </w:rPr>
        <w:t xml:space="preserve"> remonta </w:t>
      </w:r>
      <w:r w:rsidR="00091AD4" w:rsidRPr="002E5060">
        <w:rPr>
          <w:color w:val="2F3239" w:themeColor="text1"/>
          <w:sz w:val="22"/>
          <w:szCs w:val="22"/>
        </w:rPr>
        <w:t>TR-1 un TR-2</w:t>
      </w:r>
      <w:r w:rsidR="007B47D7">
        <w:rPr>
          <w:color w:val="2F3239" w:themeColor="text1"/>
          <w:sz w:val="22"/>
          <w:szCs w:val="22"/>
        </w:rPr>
        <w:t xml:space="preserve"> veidu</w:t>
      </w:r>
      <w:r w:rsidRPr="002E5060">
        <w:rPr>
          <w:color w:val="2F3239" w:themeColor="text1"/>
          <w:sz w:val="22"/>
          <w:szCs w:val="22"/>
        </w:rPr>
        <w:t xml:space="preserve"> veikšanu.</w:t>
      </w:r>
    </w:p>
    <w:p w14:paraId="043BC7E9" w14:textId="43129099" w:rsidR="0014344E" w:rsidRPr="002E5060" w:rsidRDefault="0014344E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Uz ceļiem Nr. 49 un Nr. 57 i</w:t>
      </w:r>
      <w:r w:rsidR="00890D0C" w:rsidRPr="002E5060">
        <w:rPr>
          <w:color w:val="2F3239" w:themeColor="text1"/>
          <w:sz w:val="22"/>
          <w:szCs w:val="22"/>
        </w:rPr>
        <w:t>r iespēja veikt jebkura modeļa vai tipa kravas vagona pacelšanu</w:t>
      </w:r>
      <w:r w:rsidR="00091AD4" w:rsidRPr="002E5060">
        <w:rPr>
          <w:color w:val="2F3239" w:themeColor="text1"/>
          <w:sz w:val="22"/>
          <w:szCs w:val="22"/>
        </w:rPr>
        <w:t xml:space="preserve"> (gan tukšajā, gan krautajā stāvoklī)</w:t>
      </w:r>
      <w:r w:rsidRPr="002E5060">
        <w:rPr>
          <w:color w:val="2F3239" w:themeColor="text1"/>
          <w:sz w:val="22"/>
          <w:szCs w:val="22"/>
        </w:rPr>
        <w:t xml:space="preserve"> ar</w:t>
      </w:r>
      <w:r w:rsidR="00890D0C" w:rsidRPr="002E5060">
        <w:rPr>
          <w:color w:val="2F3239" w:themeColor="text1"/>
          <w:sz w:val="22"/>
          <w:szCs w:val="22"/>
        </w:rPr>
        <w:t xml:space="preserve"> </w:t>
      </w:r>
      <w:proofErr w:type="spellStart"/>
      <w:r w:rsidRPr="002E5060">
        <w:rPr>
          <w:color w:val="2F3239" w:themeColor="text1"/>
          <w:sz w:val="22"/>
          <w:szCs w:val="22"/>
        </w:rPr>
        <w:t>elektrodomkrat</w:t>
      </w:r>
      <w:r w:rsidR="007B47D7">
        <w:rPr>
          <w:color w:val="2F3239" w:themeColor="text1"/>
          <w:sz w:val="22"/>
          <w:szCs w:val="22"/>
        </w:rPr>
        <w:t>u</w:t>
      </w:r>
      <w:proofErr w:type="spellEnd"/>
      <w:r w:rsidR="007B47D7">
        <w:rPr>
          <w:color w:val="2F3239" w:themeColor="text1"/>
          <w:sz w:val="22"/>
          <w:szCs w:val="22"/>
        </w:rPr>
        <w:t xml:space="preserve"> </w:t>
      </w:r>
      <w:r w:rsidRPr="002E5060">
        <w:rPr>
          <w:color w:val="2F3239" w:themeColor="text1"/>
          <w:sz w:val="22"/>
          <w:szCs w:val="22"/>
        </w:rPr>
        <w:t xml:space="preserve"> UDSP 160 vai DT-40 </w:t>
      </w:r>
      <w:r w:rsidR="00890D0C" w:rsidRPr="002E5060">
        <w:rPr>
          <w:color w:val="2F3239" w:themeColor="text1"/>
          <w:sz w:val="22"/>
          <w:szCs w:val="22"/>
        </w:rPr>
        <w:t>(</w:t>
      </w:r>
      <w:r w:rsidR="002E5060" w:rsidRPr="002E5060">
        <w:rPr>
          <w:color w:val="2F3239" w:themeColor="text1"/>
          <w:sz w:val="22"/>
          <w:szCs w:val="22"/>
        </w:rPr>
        <w:t>4.-8. attēlos</w:t>
      </w:r>
      <w:r w:rsidR="00890D0C" w:rsidRPr="002E5060">
        <w:rPr>
          <w:color w:val="2F3239" w:themeColor="text1"/>
          <w:sz w:val="22"/>
          <w:szCs w:val="22"/>
        </w:rPr>
        <w:t>)</w:t>
      </w:r>
      <w:r w:rsidR="007B47D7">
        <w:rPr>
          <w:color w:val="2F3239" w:themeColor="text1"/>
          <w:sz w:val="22"/>
          <w:szCs w:val="22"/>
        </w:rPr>
        <w:t xml:space="preserve"> palīdzību</w:t>
      </w:r>
      <w:r w:rsidR="00890D0C" w:rsidRPr="002E5060">
        <w:rPr>
          <w:color w:val="2F3239" w:themeColor="text1"/>
          <w:sz w:val="22"/>
          <w:szCs w:val="22"/>
        </w:rPr>
        <w:t xml:space="preserve"> lai izveltu </w:t>
      </w:r>
      <w:proofErr w:type="spellStart"/>
      <w:r w:rsidR="00890D0C" w:rsidRPr="002E5060">
        <w:rPr>
          <w:color w:val="2F3239" w:themeColor="text1"/>
          <w:sz w:val="22"/>
          <w:szCs w:val="22"/>
        </w:rPr>
        <w:t>divasu</w:t>
      </w:r>
      <w:proofErr w:type="spellEnd"/>
      <w:r w:rsidR="00890D0C" w:rsidRPr="002E5060">
        <w:rPr>
          <w:color w:val="2F3239" w:themeColor="text1"/>
          <w:sz w:val="22"/>
          <w:szCs w:val="22"/>
        </w:rPr>
        <w:t xml:space="preserve"> vai četrasu ratiņu </w:t>
      </w:r>
      <w:proofErr w:type="spellStart"/>
      <w:r w:rsidR="00890D0C" w:rsidRPr="002E5060">
        <w:rPr>
          <w:color w:val="2F3239" w:themeColor="text1"/>
          <w:sz w:val="22"/>
          <w:szCs w:val="22"/>
        </w:rPr>
        <w:t>riteņpāra</w:t>
      </w:r>
      <w:proofErr w:type="spellEnd"/>
      <w:r w:rsidR="00890D0C" w:rsidRPr="002E5060">
        <w:rPr>
          <w:color w:val="2F3239" w:themeColor="text1"/>
          <w:sz w:val="22"/>
          <w:szCs w:val="22"/>
        </w:rPr>
        <w:t xml:space="preserve"> vai ratiņu detaļu nomaiņai.</w:t>
      </w:r>
    </w:p>
    <w:p w14:paraId="3EDF187A" w14:textId="77777777" w:rsidR="0014344E" w:rsidRPr="002E5060" w:rsidRDefault="00890D0C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Kravas vagonu rezerves daļu (</w:t>
      </w:r>
      <w:proofErr w:type="spellStart"/>
      <w:r w:rsidRPr="002E5060">
        <w:rPr>
          <w:color w:val="2F3239" w:themeColor="text1"/>
          <w:sz w:val="22"/>
          <w:szCs w:val="22"/>
        </w:rPr>
        <w:t>riteņpāri</w:t>
      </w:r>
      <w:proofErr w:type="spellEnd"/>
      <w:r w:rsidRPr="002E5060">
        <w:rPr>
          <w:color w:val="2F3239" w:themeColor="text1"/>
          <w:sz w:val="22"/>
          <w:szCs w:val="22"/>
        </w:rPr>
        <w:t xml:space="preserve">, ratiņu detaļas, </w:t>
      </w:r>
      <w:proofErr w:type="spellStart"/>
      <w:r w:rsidRPr="002E5060">
        <w:rPr>
          <w:color w:val="2F3239" w:themeColor="text1"/>
          <w:sz w:val="22"/>
          <w:szCs w:val="22"/>
        </w:rPr>
        <w:t>autosakabes</w:t>
      </w:r>
      <w:proofErr w:type="spellEnd"/>
      <w:r w:rsidRPr="002E5060">
        <w:rPr>
          <w:color w:val="2F3239" w:themeColor="text1"/>
          <w:sz w:val="22"/>
          <w:szCs w:val="22"/>
        </w:rPr>
        <w:t xml:space="preserve"> korpusi, </w:t>
      </w:r>
      <w:proofErr w:type="spellStart"/>
      <w:r w:rsidRPr="002E5060">
        <w:rPr>
          <w:color w:val="2F3239" w:themeColor="text1"/>
          <w:sz w:val="22"/>
          <w:szCs w:val="22"/>
        </w:rPr>
        <w:t>slāpētājaparāti</w:t>
      </w:r>
      <w:proofErr w:type="spellEnd"/>
      <w:r w:rsidRPr="002E5060">
        <w:rPr>
          <w:color w:val="2F3239" w:themeColor="text1"/>
          <w:sz w:val="22"/>
          <w:szCs w:val="22"/>
        </w:rPr>
        <w:t>, vilces apskavas, bremžu sistēmas iekārtas, virsbūves detaļas) piegādei un uzstādīšanai uz vagoniem specializēt</w:t>
      </w:r>
      <w:r w:rsidR="0014344E" w:rsidRPr="002E5060">
        <w:rPr>
          <w:color w:val="2F3239" w:themeColor="text1"/>
          <w:sz w:val="22"/>
          <w:szCs w:val="22"/>
        </w:rPr>
        <w:t>ais</w:t>
      </w:r>
      <w:r w:rsidRPr="002E5060">
        <w:rPr>
          <w:color w:val="2F3239" w:themeColor="text1"/>
          <w:sz w:val="22"/>
          <w:szCs w:val="22"/>
        </w:rPr>
        <w:t xml:space="preserve"> laukum</w:t>
      </w:r>
      <w:r w:rsidR="0014344E" w:rsidRPr="002E5060">
        <w:rPr>
          <w:color w:val="2F3239" w:themeColor="text1"/>
          <w:sz w:val="22"/>
          <w:szCs w:val="22"/>
        </w:rPr>
        <w:t>s ir</w:t>
      </w:r>
      <w:r w:rsidRPr="002E5060">
        <w:rPr>
          <w:color w:val="2F3239" w:themeColor="text1"/>
          <w:sz w:val="22"/>
          <w:szCs w:val="22"/>
        </w:rPr>
        <w:t xml:space="preserve"> aprīkot</w:t>
      </w:r>
      <w:r w:rsidR="0014344E" w:rsidRPr="002E5060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ar</w:t>
      </w:r>
      <w:r w:rsidR="0014344E" w:rsidRPr="002E5060">
        <w:rPr>
          <w:color w:val="2F3239" w:themeColor="text1"/>
          <w:sz w:val="22"/>
          <w:szCs w:val="22"/>
        </w:rPr>
        <w:t xml:space="preserve"> diviem</w:t>
      </w:r>
      <w:r w:rsidRPr="002E5060">
        <w:rPr>
          <w:color w:val="2F3239" w:themeColor="text1"/>
          <w:sz w:val="22"/>
          <w:szCs w:val="22"/>
        </w:rPr>
        <w:t xml:space="preserve"> buku celtņiem</w:t>
      </w:r>
      <w:r w:rsidR="0014344E" w:rsidRPr="002E5060">
        <w:rPr>
          <w:color w:val="2F3239" w:themeColor="text1"/>
          <w:sz w:val="22"/>
          <w:szCs w:val="22"/>
        </w:rPr>
        <w:t>:</w:t>
      </w:r>
    </w:p>
    <w:p w14:paraId="6A80D511" w14:textId="77310948" w:rsidR="0014344E" w:rsidRPr="002E5060" w:rsidRDefault="00091AD4" w:rsidP="008249D0">
      <w:pPr>
        <w:pStyle w:val="ListParagraph"/>
        <w:numPr>
          <w:ilvl w:val="0"/>
          <w:numId w:val="4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b</w:t>
      </w:r>
      <w:r w:rsidR="0014344E" w:rsidRPr="002E5060">
        <w:rPr>
          <w:color w:val="2F3239" w:themeColor="text1"/>
          <w:sz w:val="22"/>
          <w:szCs w:val="22"/>
        </w:rPr>
        <w:t>uku celtnis</w:t>
      </w:r>
      <w:r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MKKC-12.5</w:t>
      </w:r>
      <w:r w:rsidR="0014344E" w:rsidRPr="002E5060">
        <w:rPr>
          <w:color w:val="2F3239" w:themeColor="text1"/>
          <w:sz w:val="22"/>
          <w:szCs w:val="22"/>
        </w:rPr>
        <w:t xml:space="preserve"> ar vadību no kabīnes</w:t>
      </w:r>
      <w:r w:rsidRPr="002E5060">
        <w:rPr>
          <w:color w:val="2F3239" w:themeColor="text1"/>
          <w:sz w:val="22"/>
          <w:szCs w:val="22"/>
        </w:rPr>
        <w:t>,</w:t>
      </w:r>
      <w:r w:rsidR="0014344E" w:rsidRPr="002E5060">
        <w:rPr>
          <w:color w:val="2F3239" w:themeColor="text1"/>
          <w:sz w:val="22"/>
          <w:szCs w:val="22"/>
        </w:rPr>
        <w:t xml:space="preserve"> ar celtspēju 12</w:t>
      </w:r>
      <w:r w:rsidRPr="002E5060">
        <w:rPr>
          <w:color w:val="2F3239" w:themeColor="text1"/>
          <w:sz w:val="22"/>
          <w:szCs w:val="22"/>
        </w:rPr>
        <w:t>,5 tonnas (2. attēl</w:t>
      </w:r>
      <w:r w:rsidR="00F15686">
        <w:rPr>
          <w:color w:val="2F3239" w:themeColor="text1"/>
          <w:sz w:val="22"/>
          <w:szCs w:val="22"/>
        </w:rPr>
        <w:t>ā</w:t>
      </w:r>
      <w:r w:rsidRPr="002E5060">
        <w:rPr>
          <w:color w:val="2F3239" w:themeColor="text1"/>
          <w:sz w:val="22"/>
          <w:szCs w:val="22"/>
        </w:rPr>
        <w:t>)</w:t>
      </w:r>
      <w:r w:rsidR="002E5060">
        <w:rPr>
          <w:color w:val="2F3239" w:themeColor="text1"/>
          <w:sz w:val="22"/>
          <w:szCs w:val="22"/>
        </w:rPr>
        <w:t>;</w:t>
      </w:r>
    </w:p>
    <w:p w14:paraId="196D6418" w14:textId="7BC32406" w:rsidR="00091AD4" w:rsidRPr="002E5060" w:rsidRDefault="00091AD4" w:rsidP="008249D0">
      <w:pPr>
        <w:pStyle w:val="ListParagraph"/>
        <w:numPr>
          <w:ilvl w:val="0"/>
          <w:numId w:val="4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buku celtnis</w:t>
      </w:r>
      <w:r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KKT10g/p 10tn</w:t>
      </w:r>
      <w:r w:rsidRPr="002E5060">
        <w:rPr>
          <w:color w:val="2F3239" w:themeColor="text1"/>
          <w:sz w:val="22"/>
          <w:szCs w:val="22"/>
        </w:rPr>
        <w:t xml:space="preserve"> ar vadību no grīdas, ar celtspēju 10,0 tonnas (3. attēl</w:t>
      </w:r>
      <w:r w:rsidR="00F15686">
        <w:rPr>
          <w:color w:val="2F3239" w:themeColor="text1"/>
          <w:sz w:val="22"/>
          <w:szCs w:val="22"/>
        </w:rPr>
        <w:t>ā</w:t>
      </w:r>
      <w:r w:rsidRPr="002E5060">
        <w:rPr>
          <w:color w:val="2F3239" w:themeColor="text1"/>
          <w:sz w:val="22"/>
          <w:szCs w:val="22"/>
        </w:rPr>
        <w:t>)</w:t>
      </w:r>
      <w:r w:rsidR="002E5060">
        <w:rPr>
          <w:color w:val="2F3239" w:themeColor="text1"/>
          <w:sz w:val="22"/>
          <w:szCs w:val="22"/>
        </w:rPr>
        <w:t>.</w:t>
      </w:r>
    </w:p>
    <w:p w14:paraId="2296D0CE" w14:textId="2D292BFB" w:rsidR="00D1749A" w:rsidRPr="00AD3BE0" w:rsidRDefault="00D1749A" w:rsidP="008249D0">
      <w:pPr>
        <w:spacing w:after="0" w:line="360" w:lineRule="auto"/>
        <w:ind w:left="284" w:firstLine="425"/>
        <w:rPr>
          <w:color w:val="2F3239" w:themeColor="text1"/>
          <w:sz w:val="22"/>
          <w:szCs w:val="22"/>
        </w:rPr>
      </w:pPr>
      <w:r w:rsidRPr="00AD3BE0">
        <w:rPr>
          <w:color w:val="2F3239" w:themeColor="text1"/>
          <w:sz w:val="22"/>
          <w:szCs w:val="22"/>
        </w:rPr>
        <w:t xml:space="preserve">Atbilstoši 14.06.2022. Ministru kabineta noteikumu Nr. 341 prasībām </w:t>
      </w:r>
      <w:r w:rsidR="00C01182" w:rsidRPr="00AD3BE0">
        <w:rPr>
          <w:color w:val="2F3239" w:themeColor="text1"/>
          <w:sz w:val="22"/>
          <w:szCs w:val="22"/>
        </w:rPr>
        <w:t>celtņi</w:t>
      </w:r>
      <w:r w:rsidR="00C01182">
        <w:rPr>
          <w:color w:val="2F3239" w:themeColor="text1"/>
          <w:sz w:val="22"/>
          <w:szCs w:val="22"/>
        </w:rPr>
        <w:t>e</w:t>
      </w:r>
      <w:r w:rsidR="00C01182" w:rsidRPr="00AD3BE0">
        <w:rPr>
          <w:color w:val="2F3239" w:themeColor="text1"/>
          <w:sz w:val="22"/>
          <w:szCs w:val="22"/>
        </w:rPr>
        <w:t>m</w:t>
      </w:r>
      <w:r w:rsidRPr="00AD3BE0">
        <w:rPr>
          <w:color w:val="2F3239" w:themeColor="text1"/>
          <w:sz w:val="22"/>
          <w:szCs w:val="22"/>
        </w:rPr>
        <w:t xml:space="preserve"> jānodrošina šādas kārtējās pārbaudes:</w:t>
      </w:r>
    </w:p>
    <w:p w14:paraId="6B0327B1" w14:textId="77777777" w:rsidR="008249D0" w:rsidRDefault="00D1749A" w:rsidP="008249D0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AD3BE0">
        <w:rPr>
          <w:color w:val="2F3239" w:themeColor="text1"/>
          <w:sz w:val="22"/>
          <w:szCs w:val="22"/>
        </w:rPr>
        <w:t>daļējā tehniskā pārbaude – ne retāk kā reizi 12 mēnešos;</w:t>
      </w:r>
    </w:p>
    <w:p w14:paraId="3267DA5A" w14:textId="1AA94685" w:rsidR="00D1749A" w:rsidRPr="008249D0" w:rsidRDefault="00D1749A" w:rsidP="008249D0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8249D0">
        <w:rPr>
          <w:color w:val="2F3239" w:themeColor="text1"/>
          <w:sz w:val="22"/>
          <w:szCs w:val="22"/>
        </w:rPr>
        <w:t>pilnīgā tehniskā pārbaude – ne retāk kā reizi 36 mēnešos.</w:t>
      </w:r>
    </w:p>
    <w:p w14:paraId="0FBCD4DC" w14:textId="343DE5D4" w:rsidR="00454E0E" w:rsidRDefault="00091AD4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454E0E">
        <w:rPr>
          <w:color w:val="2F3239" w:themeColor="text1"/>
          <w:sz w:val="22"/>
          <w:szCs w:val="22"/>
        </w:rPr>
        <w:t>Nomniekam tiks piešķirta</w:t>
      </w:r>
      <w:r w:rsidR="007B47D7" w:rsidRPr="00454E0E">
        <w:rPr>
          <w:color w:val="2F3239" w:themeColor="text1"/>
          <w:sz w:val="22"/>
          <w:szCs w:val="22"/>
        </w:rPr>
        <w:t>s</w:t>
      </w:r>
      <w:r w:rsidRPr="00454E0E">
        <w:rPr>
          <w:color w:val="2F3239" w:themeColor="text1"/>
          <w:sz w:val="22"/>
          <w:szCs w:val="22"/>
        </w:rPr>
        <w:t xml:space="preserve"> buku celtņu pases un ekspluatācijas noteikumus</w:t>
      </w:r>
      <w:r w:rsidR="007B47D7" w:rsidRPr="00454E0E">
        <w:rPr>
          <w:color w:val="2F3239" w:themeColor="text1"/>
          <w:sz w:val="22"/>
          <w:szCs w:val="22"/>
        </w:rPr>
        <w:t>.</w:t>
      </w:r>
      <w:r w:rsidR="00454E0E" w:rsidRPr="00454E0E">
        <w:rPr>
          <w:color w:val="2F3239" w:themeColor="text1"/>
          <w:sz w:val="22"/>
          <w:szCs w:val="22"/>
        </w:rPr>
        <w:t xml:space="preserve"> </w:t>
      </w:r>
      <w:r w:rsidR="007B47D7" w:rsidRPr="00454E0E">
        <w:rPr>
          <w:color w:val="2F3239" w:themeColor="text1"/>
          <w:sz w:val="22"/>
          <w:szCs w:val="22"/>
        </w:rPr>
        <w:t xml:space="preserve">Vagonu rezerves daļu piegādei </w:t>
      </w:r>
      <w:r w:rsidR="00890D0C" w:rsidRPr="00454E0E">
        <w:rPr>
          <w:color w:val="2F3239" w:themeColor="text1"/>
          <w:sz w:val="22"/>
          <w:szCs w:val="22"/>
        </w:rPr>
        <w:t>uz laukum</w:t>
      </w:r>
      <w:r w:rsidR="002E5060" w:rsidRPr="00454E0E">
        <w:rPr>
          <w:color w:val="2F3239" w:themeColor="text1"/>
          <w:sz w:val="22"/>
          <w:szCs w:val="22"/>
        </w:rPr>
        <w:t>a</w:t>
      </w:r>
      <w:r w:rsidR="00890D0C" w:rsidRPr="00454E0E">
        <w:rPr>
          <w:color w:val="2F3239" w:themeColor="text1"/>
          <w:sz w:val="22"/>
          <w:szCs w:val="22"/>
        </w:rPr>
        <w:t xml:space="preserve"> </w:t>
      </w:r>
      <w:r w:rsidR="002E5060" w:rsidRPr="00454E0E">
        <w:rPr>
          <w:color w:val="2F3239" w:themeColor="text1"/>
          <w:sz w:val="22"/>
          <w:szCs w:val="22"/>
        </w:rPr>
        <w:t>ir iespēja</w:t>
      </w:r>
      <w:r w:rsidR="00890D0C" w:rsidRPr="00454E0E">
        <w:rPr>
          <w:color w:val="2F3239" w:themeColor="text1"/>
          <w:sz w:val="22"/>
          <w:szCs w:val="22"/>
        </w:rPr>
        <w:t xml:space="preserve"> izmantot </w:t>
      </w:r>
      <w:r w:rsidR="00C01182">
        <w:rPr>
          <w:color w:val="2F3239" w:themeColor="text1"/>
          <w:sz w:val="22"/>
          <w:szCs w:val="22"/>
        </w:rPr>
        <w:t xml:space="preserve">arī </w:t>
      </w:r>
      <w:r w:rsidR="00890D0C" w:rsidRPr="00454E0E">
        <w:rPr>
          <w:color w:val="2F3239" w:themeColor="text1"/>
          <w:sz w:val="22"/>
          <w:szCs w:val="22"/>
        </w:rPr>
        <w:t>autoiekrāvēju</w:t>
      </w:r>
      <w:r w:rsidR="002E5060" w:rsidRPr="00454E0E">
        <w:rPr>
          <w:color w:val="2F3239" w:themeColor="text1"/>
          <w:sz w:val="22"/>
          <w:szCs w:val="22"/>
        </w:rPr>
        <w:t xml:space="preserve"> un citu autotransportu</w:t>
      </w:r>
      <w:r w:rsidR="00890D0C" w:rsidRPr="00454E0E">
        <w:rPr>
          <w:color w:val="2F3239" w:themeColor="text1"/>
          <w:sz w:val="22"/>
          <w:szCs w:val="22"/>
        </w:rPr>
        <w:t>.</w:t>
      </w:r>
    </w:p>
    <w:p w14:paraId="4C447105" w14:textId="59D58F40" w:rsidR="00091AD4" w:rsidRDefault="00890D0C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454E0E">
        <w:rPr>
          <w:color w:val="2F3239" w:themeColor="text1"/>
          <w:sz w:val="22"/>
          <w:szCs w:val="22"/>
        </w:rPr>
        <w:t>Vagonu pārvietošana</w:t>
      </w:r>
      <w:r w:rsidR="00091AD4" w:rsidRPr="00454E0E">
        <w:rPr>
          <w:color w:val="2F3239" w:themeColor="text1"/>
          <w:sz w:val="22"/>
          <w:szCs w:val="22"/>
        </w:rPr>
        <w:t xml:space="preserve"> specializētajā</w:t>
      </w:r>
      <w:r w:rsidRPr="00454E0E">
        <w:rPr>
          <w:color w:val="2F3239" w:themeColor="text1"/>
          <w:sz w:val="22"/>
          <w:szCs w:val="22"/>
        </w:rPr>
        <w:t xml:space="preserve"> laukum</w:t>
      </w:r>
      <w:r w:rsidR="00091AD4" w:rsidRPr="00454E0E">
        <w:rPr>
          <w:color w:val="2F3239" w:themeColor="text1"/>
          <w:sz w:val="22"/>
          <w:szCs w:val="22"/>
        </w:rPr>
        <w:t>ā</w:t>
      </w:r>
      <w:r w:rsidRPr="00454E0E">
        <w:rPr>
          <w:color w:val="2F3239" w:themeColor="text1"/>
          <w:sz w:val="22"/>
          <w:szCs w:val="22"/>
        </w:rPr>
        <w:t xml:space="preserve"> ceļ</w:t>
      </w:r>
      <w:r w:rsidR="00091AD4" w:rsidRPr="00454E0E">
        <w:rPr>
          <w:color w:val="2F3239" w:themeColor="text1"/>
          <w:sz w:val="22"/>
          <w:szCs w:val="22"/>
        </w:rPr>
        <w:t>u Nr. 49 un Nr. 57 robežās</w:t>
      </w:r>
      <w:r w:rsidRPr="00454E0E">
        <w:rPr>
          <w:color w:val="2F3239" w:themeColor="text1"/>
          <w:sz w:val="22"/>
          <w:szCs w:val="22"/>
        </w:rPr>
        <w:t xml:space="preserve"> ir iespēja</w:t>
      </w:r>
      <w:r w:rsidR="002E5060" w:rsidRPr="00454E0E">
        <w:rPr>
          <w:color w:val="2F3239" w:themeColor="text1"/>
          <w:sz w:val="22"/>
          <w:szCs w:val="22"/>
        </w:rPr>
        <w:t>ma</w:t>
      </w:r>
      <w:r w:rsidRPr="00454E0E">
        <w:rPr>
          <w:color w:val="2F3239" w:themeColor="text1"/>
          <w:sz w:val="22"/>
          <w:szCs w:val="22"/>
        </w:rPr>
        <w:t xml:space="preserve"> bez manevru vilces līdzekļa</w:t>
      </w:r>
      <w:r w:rsidR="007B47D7" w:rsidRPr="00454E0E">
        <w:rPr>
          <w:color w:val="2F3239" w:themeColor="text1"/>
          <w:sz w:val="22"/>
          <w:szCs w:val="22"/>
        </w:rPr>
        <w:t xml:space="preserve"> </w:t>
      </w:r>
      <w:r w:rsidRPr="00454E0E">
        <w:rPr>
          <w:color w:val="2F3239" w:themeColor="text1"/>
          <w:sz w:val="22"/>
          <w:szCs w:val="22"/>
        </w:rPr>
        <w:t xml:space="preserve">– pielietojot </w:t>
      </w:r>
      <w:r w:rsidR="002E5060" w:rsidRPr="00454E0E">
        <w:rPr>
          <w:color w:val="2F3239" w:themeColor="text1"/>
          <w:sz w:val="22"/>
          <w:szCs w:val="22"/>
        </w:rPr>
        <w:t xml:space="preserve">vienu no divām </w:t>
      </w:r>
      <w:r w:rsidRPr="00454E0E">
        <w:rPr>
          <w:color w:val="2F3239" w:themeColor="text1"/>
          <w:sz w:val="22"/>
          <w:szCs w:val="22"/>
        </w:rPr>
        <w:t xml:space="preserve">manevru </w:t>
      </w:r>
      <w:r w:rsidR="00091AD4" w:rsidRPr="00454E0E">
        <w:rPr>
          <w:color w:val="2F3239" w:themeColor="text1"/>
          <w:sz w:val="22"/>
          <w:szCs w:val="22"/>
        </w:rPr>
        <w:t>elektrisk</w:t>
      </w:r>
      <w:r w:rsidR="004F144A">
        <w:rPr>
          <w:color w:val="2F3239" w:themeColor="text1"/>
          <w:sz w:val="22"/>
          <w:szCs w:val="22"/>
        </w:rPr>
        <w:t>aj</w:t>
      </w:r>
      <w:r w:rsidR="002E5060" w:rsidRPr="00454E0E">
        <w:rPr>
          <w:color w:val="2F3239" w:themeColor="text1"/>
          <w:sz w:val="22"/>
          <w:szCs w:val="22"/>
        </w:rPr>
        <w:t>ām</w:t>
      </w:r>
      <w:r w:rsidR="00091AD4" w:rsidRPr="00454E0E">
        <w:rPr>
          <w:color w:val="2F3239" w:themeColor="text1"/>
          <w:sz w:val="22"/>
          <w:szCs w:val="22"/>
        </w:rPr>
        <w:t xml:space="preserve"> </w:t>
      </w:r>
      <w:r w:rsidRPr="00454E0E">
        <w:rPr>
          <w:color w:val="2F3239" w:themeColor="text1"/>
          <w:sz w:val="22"/>
          <w:szCs w:val="22"/>
        </w:rPr>
        <w:t>vinč</w:t>
      </w:r>
      <w:r w:rsidR="002E5060" w:rsidRPr="00454E0E">
        <w:rPr>
          <w:color w:val="2F3239" w:themeColor="text1"/>
          <w:sz w:val="22"/>
          <w:szCs w:val="22"/>
        </w:rPr>
        <w:t>ām (9.-10. attēlos)</w:t>
      </w:r>
      <w:r w:rsidRPr="00454E0E">
        <w:rPr>
          <w:color w:val="2F3239" w:themeColor="text1"/>
          <w:sz w:val="22"/>
          <w:szCs w:val="22"/>
        </w:rPr>
        <w:t>.</w:t>
      </w:r>
      <w:r w:rsidR="002E5060" w:rsidRPr="00454E0E">
        <w:rPr>
          <w:color w:val="2F3239" w:themeColor="text1"/>
          <w:sz w:val="22"/>
          <w:szCs w:val="22"/>
        </w:rPr>
        <w:t xml:space="preserve"> Manevru vi</w:t>
      </w:r>
      <w:r w:rsidR="00FC12F5">
        <w:rPr>
          <w:color w:val="2F3239" w:themeColor="text1"/>
          <w:sz w:val="22"/>
          <w:szCs w:val="22"/>
        </w:rPr>
        <w:t>n</w:t>
      </w:r>
      <w:r w:rsidR="002E5060" w:rsidRPr="00454E0E">
        <w:rPr>
          <w:color w:val="2F3239" w:themeColor="text1"/>
          <w:sz w:val="22"/>
          <w:szCs w:val="22"/>
        </w:rPr>
        <w:t xml:space="preserve">ču </w:t>
      </w:r>
      <w:r w:rsidR="00FC12F5" w:rsidRPr="00454E0E">
        <w:rPr>
          <w:color w:val="2F3239" w:themeColor="text1"/>
          <w:sz w:val="22"/>
          <w:szCs w:val="22"/>
        </w:rPr>
        <w:t>izvietojums</w:t>
      </w:r>
      <w:r w:rsidR="00FC12F5">
        <w:rPr>
          <w:color w:val="2F3239" w:themeColor="text1"/>
          <w:sz w:val="22"/>
          <w:szCs w:val="22"/>
        </w:rPr>
        <w:t xml:space="preserve"> </w:t>
      </w:r>
      <w:r w:rsidR="00FC12F5" w:rsidRPr="00454E0E">
        <w:rPr>
          <w:color w:val="2F3239" w:themeColor="text1"/>
          <w:sz w:val="22"/>
          <w:szCs w:val="22"/>
        </w:rPr>
        <w:t>specializēt</w:t>
      </w:r>
      <w:r w:rsidR="00FC12F5">
        <w:rPr>
          <w:color w:val="2F3239" w:themeColor="text1"/>
          <w:sz w:val="22"/>
          <w:szCs w:val="22"/>
        </w:rPr>
        <w:t>aj</w:t>
      </w:r>
      <w:r w:rsidR="00FC12F5" w:rsidRPr="00454E0E">
        <w:rPr>
          <w:color w:val="2F3239" w:themeColor="text1"/>
          <w:sz w:val="22"/>
          <w:szCs w:val="22"/>
        </w:rPr>
        <w:t>ā laukum</w:t>
      </w:r>
      <w:r w:rsidR="00FC12F5">
        <w:rPr>
          <w:color w:val="2F3239" w:themeColor="text1"/>
          <w:sz w:val="22"/>
          <w:szCs w:val="22"/>
        </w:rPr>
        <w:t>ā norādīts</w:t>
      </w:r>
      <w:r w:rsidR="00FC12F5" w:rsidRPr="00454E0E">
        <w:rPr>
          <w:color w:val="2F3239" w:themeColor="text1"/>
          <w:sz w:val="22"/>
          <w:szCs w:val="22"/>
        </w:rPr>
        <w:t xml:space="preserve"> shēmā</w:t>
      </w:r>
      <w:r w:rsidR="002E5060" w:rsidRPr="00454E0E">
        <w:rPr>
          <w:color w:val="2F3239" w:themeColor="text1"/>
          <w:sz w:val="22"/>
          <w:szCs w:val="22"/>
        </w:rPr>
        <w:t xml:space="preserve"> (</w:t>
      </w:r>
      <w:r w:rsidR="007B47D7" w:rsidRPr="00454E0E">
        <w:rPr>
          <w:color w:val="2F3239" w:themeColor="text1"/>
          <w:sz w:val="22"/>
          <w:szCs w:val="22"/>
        </w:rPr>
        <w:t>8</w:t>
      </w:r>
      <w:r w:rsidR="002E5060" w:rsidRPr="00454E0E">
        <w:rPr>
          <w:color w:val="2F3239" w:themeColor="text1"/>
          <w:sz w:val="22"/>
          <w:szCs w:val="22"/>
        </w:rPr>
        <w:t>. lpp.).</w:t>
      </w:r>
    </w:p>
    <w:p w14:paraId="21243048" w14:textId="66A90A31" w:rsidR="00A203B0" w:rsidRPr="00454E0E" w:rsidRDefault="00A203B0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Vagona </w:t>
      </w:r>
      <w:proofErr w:type="spellStart"/>
      <w:r>
        <w:rPr>
          <w:rStyle w:val="SubtleEmphasis"/>
          <w:i w:val="0"/>
          <w:iCs w:val="0"/>
          <w:color w:val="2F3239" w:themeColor="text1"/>
          <w:sz w:val="22"/>
          <w:szCs w:val="22"/>
        </w:rPr>
        <w:t>autosakabes</w:t>
      </w:r>
      <w:proofErr w:type="spellEnd"/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ierīces </w:t>
      </w:r>
      <w:proofErr w:type="spellStart"/>
      <w:r>
        <w:rPr>
          <w:rStyle w:val="SubtleEmphasis"/>
          <w:i w:val="0"/>
          <w:iCs w:val="0"/>
          <w:color w:val="2F3239" w:themeColor="text1"/>
          <w:sz w:val="22"/>
          <w:szCs w:val="22"/>
        </w:rPr>
        <w:t>s</w:t>
      </w:r>
      <w:r w:rsidRPr="008153D9">
        <w:rPr>
          <w:rStyle w:val="SubtleEmphasis"/>
          <w:i w:val="0"/>
          <w:iCs w:val="0"/>
          <w:color w:val="2F3239" w:themeColor="text1"/>
          <w:sz w:val="22"/>
          <w:szCs w:val="22"/>
        </w:rPr>
        <w:t>lāpētājaparāta</w:t>
      </w:r>
      <w:proofErr w:type="spellEnd"/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noņemšanai un uzstādīšanai uz vagona</w:t>
      </w:r>
      <w:r w:rsidRPr="00E70E9A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specializētajā laukumā ir</w:t>
      </w:r>
      <w:r w:rsidRPr="00E70E9A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pneimatiska </w:t>
      </w:r>
      <w:proofErr w:type="spellStart"/>
      <w:r>
        <w:rPr>
          <w:rStyle w:val="SubtleEmphasis"/>
          <w:i w:val="0"/>
          <w:iCs w:val="0"/>
          <w:color w:val="2F3239" w:themeColor="text1"/>
          <w:sz w:val="22"/>
          <w:szCs w:val="22"/>
        </w:rPr>
        <w:t>s</w:t>
      </w:r>
      <w:r w:rsidRPr="008153D9">
        <w:rPr>
          <w:rStyle w:val="SubtleEmphasis"/>
          <w:i w:val="0"/>
          <w:iCs w:val="0"/>
          <w:color w:val="2F3239" w:themeColor="text1"/>
          <w:sz w:val="22"/>
          <w:szCs w:val="22"/>
        </w:rPr>
        <w:t>lāpētājaparāta</w:t>
      </w:r>
      <w:proofErr w:type="spellEnd"/>
      <w:r w:rsidRPr="008153D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noņemšanas ierīce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</w:p>
    <w:p w14:paraId="0DEC53C7" w14:textId="153031FC" w:rsidR="007B47D7" w:rsidRDefault="00890D0C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Kravas vagon</w:t>
      </w:r>
      <w:r w:rsidR="002E5060">
        <w:rPr>
          <w:color w:val="2F3239" w:themeColor="text1"/>
          <w:sz w:val="22"/>
          <w:szCs w:val="22"/>
        </w:rPr>
        <w:t>u</w:t>
      </w:r>
      <w:r w:rsidRPr="002E5060">
        <w:rPr>
          <w:color w:val="2F3239" w:themeColor="text1"/>
          <w:sz w:val="22"/>
          <w:szCs w:val="22"/>
        </w:rPr>
        <w:t xml:space="preserve"> pneimatisko bremžu darbības pārbaudei</w:t>
      </w:r>
      <w:r w:rsidR="00D1749A">
        <w:rPr>
          <w:color w:val="2F3239" w:themeColor="text1"/>
          <w:sz w:val="22"/>
          <w:szCs w:val="22"/>
        </w:rPr>
        <w:t xml:space="preserve">, un </w:t>
      </w:r>
      <w:r w:rsidR="00D1749A" w:rsidRPr="002E5060">
        <w:rPr>
          <w:color w:val="2F3239" w:themeColor="text1"/>
          <w:sz w:val="22"/>
          <w:szCs w:val="22"/>
        </w:rPr>
        <w:t>pneimatisk</w:t>
      </w:r>
      <w:r w:rsidR="00D1749A">
        <w:rPr>
          <w:color w:val="2F3239" w:themeColor="text1"/>
          <w:sz w:val="22"/>
          <w:szCs w:val="22"/>
        </w:rPr>
        <w:t>o</w:t>
      </w:r>
      <w:r w:rsidR="00D1749A" w:rsidRPr="002E5060">
        <w:rPr>
          <w:color w:val="2F3239" w:themeColor="text1"/>
          <w:sz w:val="22"/>
          <w:szCs w:val="22"/>
        </w:rPr>
        <w:t xml:space="preserve"> ierī</w:t>
      </w:r>
      <w:r w:rsidR="00D1749A">
        <w:rPr>
          <w:color w:val="2F3239" w:themeColor="text1"/>
          <w:sz w:val="22"/>
          <w:szCs w:val="22"/>
        </w:rPr>
        <w:t>ču</w:t>
      </w:r>
      <w:r w:rsidR="00D1749A" w:rsidRPr="002E5060">
        <w:rPr>
          <w:color w:val="2F3239" w:themeColor="text1"/>
          <w:sz w:val="22"/>
          <w:szCs w:val="22"/>
        </w:rPr>
        <w:t xml:space="preserve"> un rokas instrumentu</w:t>
      </w:r>
      <w:r w:rsidRPr="002E5060">
        <w:rPr>
          <w:color w:val="2F3239" w:themeColor="text1"/>
          <w:sz w:val="22"/>
          <w:szCs w:val="22"/>
        </w:rPr>
        <w:t xml:space="preserve"> </w:t>
      </w:r>
      <w:r w:rsidR="00D1749A">
        <w:rPr>
          <w:color w:val="2F3239" w:themeColor="text1"/>
          <w:sz w:val="22"/>
          <w:szCs w:val="22"/>
        </w:rPr>
        <w:t xml:space="preserve">ieslēgšanai specializētais </w:t>
      </w:r>
      <w:r w:rsidRPr="002E5060">
        <w:rPr>
          <w:color w:val="2F3239" w:themeColor="text1"/>
          <w:sz w:val="22"/>
          <w:szCs w:val="22"/>
        </w:rPr>
        <w:t>laukum</w:t>
      </w:r>
      <w:r w:rsidR="002E5060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</w:t>
      </w:r>
      <w:r w:rsidR="00D1749A">
        <w:rPr>
          <w:color w:val="2F3239" w:themeColor="text1"/>
          <w:sz w:val="22"/>
          <w:szCs w:val="22"/>
        </w:rPr>
        <w:t>ir</w:t>
      </w:r>
      <w:r w:rsidRPr="002E5060">
        <w:rPr>
          <w:color w:val="2F3239" w:themeColor="text1"/>
          <w:sz w:val="22"/>
          <w:szCs w:val="22"/>
        </w:rPr>
        <w:t xml:space="preserve"> aprīkot</w:t>
      </w:r>
      <w:r w:rsidR="002E5060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ar saspiestā gaisa padošanas sistēmu (tvertne, caurules, krāni) pie vagona.</w:t>
      </w:r>
      <w:r w:rsidR="00D1749A">
        <w:rPr>
          <w:color w:val="2F3239" w:themeColor="text1"/>
          <w:sz w:val="22"/>
          <w:szCs w:val="22"/>
        </w:rPr>
        <w:t xml:space="preserve"> </w:t>
      </w:r>
      <w:r w:rsidR="008249D0">
        <w:rPr>
          <w:color w:val="2F3239" w:themeColor="text1"/>
          <w:sz w:val="22"/>
          <w:szCs w:val="22"/>
        </w:rPr>
        <w:t>S</w:t>
      </w:r>
      <w:r w:rsidR="008249D0" w:rsidRPr="002E5060">
        <w:rPr>
          <w:color w:val="2F3239" w:themeColor="text1"/>
          <w:sz w:val="22"/>
          <w:szCs w:val="22"/>
        </w:rPr>
        <w:t>aspiestā gaisa savācēj</w:t>
      </w:r>
      <w:r w:rsidR="008249D0">
        <w:rPr>
          <w:color w:val="2F3239" w:themeColor="text1"/>
          <w:sz w:val="22"/>
          <w:szCs w:val="22"/>
        </w:rPr>
        <w:t>s</w:t>
      </w:r>
      <w:r w:rsidR="008249D0" w:rsidRPr="002E5060">
        <w:rPr>
          <w:color w:val="2F3239" w:themeColor="text1"/>
          <w:sz w:val="22"/>
          <w:szCs w:val="22"/>
        </w:rPr>
        <w:t xml:space="preserve"> (tvertn</w:t>
      </w:r>
      <w:r w:rsidR="008249D0">
        <w:rPr>
          <w:color w:val="2F3239" w:themeColor="text1"/>
          <w:sz w:val="22"/>
          <w:szCs w:val="22"/>
        </w:rPr>
        <w:t>e</w:t>
      </w:r>
      <w:r w:rsidR="008249D0" w:rsidRPr="002E5060">
        <w:rPr>
          <w:color w:val="2F3239" w:themeColor="text1"/>
          <w:sz w:val="22"/>
          <w:szCs w:val="22"/>
        </w:rPr>
        <w:t>)</w:t>
      </w:r>
      <w:r w:rsidR="008249D0">
        <w:rPr>
          <w:color w:val="2F3239" w:themeColor="text1"/>
          <w:sz w:val="22"/>
          <w:szCs w:val="22"/>
        </w:rPr>
        <w:t xml:space="preserve"> (11. attēlā)</w:t>
      </w:r>
      <w:r w:rsidR="008249D0" w:rsidRPr="002E5060">
        <w:rPr>
          <w:color w:val="2F3239" w:themeColor="text1"/>
          <w:sz w:val="22"/>
          <w:szCs w:val="22"/>
        </w:rPr>
        <w:t xml:space="preserve"> </w:t>
      </w:r>
      <w:r w:rsidR="008249D0">
        <w:rPr>
          <w:color w:val="2F3239" w:themeColor="text1"/>
          <w:sz w:val="22"/>
          <w:szCs w:val="22"/>
        </w:rPr>
        <w:t xml:space="preserve">ir </w:t>
      </w:r>
      <w:r w:rsidR="008249D0" w:rsidRPr="002E5060">
        <w:rPr>
          <w:color w:val="2F3239" w:themeColor="text1"/>
          <w:sz w:val="22"/>
          <w:szCs w:val="22"/>
        </w:rPr>
        <w:t>paredzēt</w:t>
      </w:r>
      <w:r w:rsidR="008249D0">
        <w:rPr>
          <w:color w:val="2F3239" w:themeColor="text1"/>
          <w:sz w:val="22"/>
          <w:szCs w:val="22"/>
        </w:rPr>
        <w:t>s</w:t>
      </w:r>
      <w:r w:rsidR="008249D0" w:rsidRPr="002E5060">
        <w:rPr>
          <w:color w:val="2F3239" w:themeColor="text1"/>
          <w:sz w:val="22"/>
          <w:szCs w:val="22"/>
        </w:rPr>
        <w:t xml:space="preserve"> saspiesta gaisa uzkrāšanai un spiediena izlīdzināšanai cauruļu un krānu sistēmā</w:t>
      </w:r>
      <w:r w:rsidR="008249D0">
        <w:rPr>
          <w:color w:val="2F3239" w:themeColor="text1"/>
          <w:sz w:val="22"/>
          <w:szCs w:val="22"/>
        </w:rPr>
        <w:t>.</w:t>
      </w:r>
    </w:p>
    <w:p w14:paraId="608B9513" w14:textId="0B752753" w:rsidR="00D1749A" w:rsidRPr="002E5060" w:rsidRDefault="00D1749A" w:rsidP="008249D0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Atbilstoši 16.03.2003. Ministru kabineta noteikumu Nr. 518 prasībām 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>aspiestā gaisa savācēj</w:t>
      </w:r>
      <w:r>
        <w:rPr>
          <w:color w:val="2F3239" w:themeColor="text1"/>
          <w:sz w:val="22"/>
          <w:szCs w:val="22"/>
        </w:rPr>
        <w:t>am</w:t>
      </w:r>
      <w:r w:rsidRPr="002E5060">
        <w:rPr>
          <w:color w:val="2F3239" w:themeColor="text1"/>
          <w:sz w:val="22"/>
          <w:szCs w:val="22"/>
        </w:rPr>
        <w:t xml:space="preserve"> (tvertn</w:t>
      </w:r>
      <w:r>
        <w:rPr>
          <w:color w:val="2F3239" w:themeColor="text1"/>
          <w:sz w:val="22"/>
          <w:szCs w:val="22"/>
        </w:rPr>
        <w:t>ei</w:t>
      </w:r>
      <w:r w:rsidRPr="002E5060">
        <w:rPr>
          <w:color w:val="2F3239" w:themeColor="text1"/>
          <w:sz w:val="22"/>
          <w:szCs w:val="22"/>
        </w:rPr>
        <w:t>)</w:t>
      </w:r>
      <w:r>
        <w:rPr>
          <w:color w:val="2F3239" w:themeColor="text1"/>
          <w:sz w:val="22"/>
          <w:szCs w:val="22"/>
        </w:rPr>
        <w:t xml:space="preserve"> </w:t>
      </w:r>
      <w:r w:rsidRPr="002E5060">
        <w:rPr>
          <w:color w:val="2F3239" w:themeColor="text1"/>
          <w:sz w:val="22"/>
          <w:szCs w:val="22"/>
        </w:rPr>
        <w:t>jānodrošina šādas kārtējās pārbaudes:</w:t>
      </w:r>
    </w:p>
    <w:p w14:paraId="65E2E63F" w14:textId="77777777" w:rsidR="00D1749A" w:rsidRPr="002E5060" w:rsidRDefault="00D1749A" w:rsidP="008249D0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ārējā tehniskā pārbaude – ne retāk kā reizi 12 mēnešos;</w:t>
      </w:r>
    </w:p>
    <w:p w14:paraId="4CA7F1C0" w14:textId="77777777" w:rsidR="00D1749A" w:rsidRPr="002E5060" w:rsidRDefault="00D1749A" w:rsidP="008249D0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iekšējā tehniskā pārbaude – ne retāk kā reizi četros gados;</w:t>
      </w:r>
    </w:p>
    <w:p w14:paraId="53FB08C0" w14:textId="50A13662" w:rsidR="00D1749A" w:rsidRPr="008249D0" w:rsidRDefault="00D1749A" w:rsidP="008249D0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hidrauliskā pārbaude – ne retāk kā reizi astoņos gados</w:t>
      </w:r>
      <w:r w:rsidRPr="008249D0">
        <w:rPr>
          <w:color w:val="2F3239" w:themeColor="text1"/>
          <w:sz w:val="22"/>
          <w:szCs w:val="22"/>
        </w:rPr>
        <w:t>.</w:t>
      </w:r>
    </w:p>
    <w:p w14:paraId="188D871B" w14:textId="77777777" w:rsidR="00854D30" w:rsidRDefault="00854D30" w:rsidP="004A5247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</w:p>
    <w:p w14:paraId="65BE9EB2" w14:textId="694E5144" w:rsidR="00B41153" w:rsidRDefault="005512AB" w:rsidP="004018BA">
      <w:pPr>
        <w:spacing w:line="240" w:lineRule="auto"/>
        <w:ind w:right="-24"/>
        <w:jc w:val="center"/>
        <w:rPr>
          <w:rStyle w:val="SubtleEmphasis"/>
          <w:i w:val="0"/>
          <w:iCs w:val="0"/>
          <w:color w:val="2F3239" w:themeColor="text1"/>
        </w:rPr>
      </w:pPr>
      <w:r>
        <w:rPr>
          <w:noProof/>
        </w:rPr>
        <w:drawing>
          <wp:inline distT="0" distB="0" distL="0" distR="0" wp14:anchorId="555A9083" wp14:editId="41E0337E">
            <wp:extent cx="6231756" cy="3114675"/>
            <wp:effectExtent l="0" t="0" r="0" b="0"/>
            <wp:docPr id="682765567" name="Picture 1" descr="A train station with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65567" name="Picture 1" descr="A train station with a blue sk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26661" r="15709" b="26763"/>
                    <a:stretch/>
                  </pic:blipFill>
                  <pic:spPr bwMode="auto">
                    <a:xfrm>
                      <a:off x="0" y="0"/>
                      <a:ext cx="6261785" cy="31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E29A6" w14:textId="141CD33A" w:rsidR="00B41153" w:rsidRDefault="00B41153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1. att. </w:t>
      </w:r>
      <w:r w:rsidR="00DB0239" w:rsidRPr="000B1328">
        <w:rPr>
          <w:color w:val="2F3239" w:themeColor="text1"/>
          <w:sz w:val="22"/>
          <w:szCs w:val="22"/>
        </w:rPr>
        <w:t>Specializētais laukums</w:t>
      </w:r>
      <w:r w:rsidR="00DB0239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vagonu kārtējā</w:t>
      </w:r>
      <w:r w:rsidR="00DB0239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="00DB0239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proofErr w:type="spellStart"/>
      <w:r w:rsidR="00DB0239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>atkabes</w:t>
      </w:r>
      <w:proofErr w:type="spellEnd"/>
      <w:r w:rsidR="00DB0239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remonta</w:t>
      </w:r>
      <w:r w:rsidR="00DB0239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5512AB"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>Daugavpils</w:t>
      </w:r>
      <w:r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stacijā</w:t>
      </w:r>
    </w:p>
    <w:p w14:paraId="77B1CBFB" w14:textId="77777777" w:rsidR="00C01182" w:rsidRPr="00AD3BE0" w:rsidRDefault="00C01182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61F8FFD" w14:textId="490591AB" w:rsidR="0051113B" w:rsidRPr="00A9781E" w:rsidRDefault="005512AB" w:rsidP="0051113B">
      <w:pPr>
        <w:jc w:val="center"/>
        <w:rPr>
          <w:rStyle w:val="SubtleEmphasis"/>
          <w:i w:val="0"/>
          <w:iCs w:val="0"/>
          <w:color w:val="2F3239" w:themeColor="text1"/>
        </w:rPr>
      </w:pPr>
      <w:r>
        <w:rPr>
          <w:noProof/>
        </w:rPr>
        <w:drawing>
          <wp:inline distT="0" distB="0" distL="0" distR="0" wp14:anchorId="3F8E32A7" wp14:editId="05F12F0A">
            <wp:extent cx="6390640" cy="4648200"/>
            <wp:effectExtent l="0" t="0" r="0" b="0"/>
            <wp:docPr id="861589676" name="Picture 2" descr="A train tracks with a cr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89676" name="Picture 2" descr="A train tracks with a cra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12014" r="12327" b="9495"/>
                    <a:stretch/>
                  </pic:blipFill>
                  <pic:spPr bwMode="auto">
                    <a:xfrm>
                      <a:off x="0" y="0"/>
                      <a:ext cx="6403552" cy="46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37B9" w14:textId="7A69B9F6" w:rsidR="006176DF" w:rsidRPr="00D1749A" w:rsidRDefault="00B41153" w:rsidP="00D1749A">
      <w:pPr>
        <w:spacing w:line="276" w:lineRule="auto"/>
        <w:jc w:val="center"/>
        <w:rPr>
          <w:color w:val="2F3239" w:themeColor="text1"/>
          <w:sz w:val="22"/>
          <w:szCs w:val="22"/>
        </w:rPr>
      </w:pPr>
      <w:r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>2</w:t>
      </w:r>
      <w:r w:rsidR="0051113B"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5512AB"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>Buku celtnis MKKC-12.5 Nr.491</w:t>
      </w:r>
      <w:r w:rsidR="0051113B"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, SAP Nr. </w:t>
      </w:r>
      <w:r w:rsidR="005512AB" w:rsidRPr="00AD3BE0">
        <w:rPr>
          <w:rStyle w:val="SubtleEmphasis"/>
          <w:i w:val="0"/>
          <w:iCs w:val="0"/>
          <w:color w:val="2F3239" w:themeColor="text1"/>
          <w:sz w:val="22"/>
          <w:szCs w:val="22"/>
        </w:rPr>
        <w:t>242000000887-0000</w:t>
      </w:r>
    </w:p>
    <w:p w14:paraId="426A6132" w14:textId="77777777" w:rsidR="0051113B" w:rsidRPr="00A9781E" w:rsidRDefault="0051113B" w:rsidP="004018BA">
      <w:pPr>
        <w:spacing w:line="240" w:lineRule="auto"/>
        <w:ind w:left="-1134" w:right="-766"/>
        <w:rPr>
          <w:rStyle w:val="SubtleEmphasis"/>
          <w:b/>
          <w:bCs/>
          <w:i w:val="0"/>
          <w:iCs w:val="0"/>
          <w:color w:val="2F3239" w:themeColor="text1"/>
        </w:rPr>
      </w:pPr>
    </w:p>
    <w:p w14:paraId="04D07658" w14:textId="47777E84" w:rsidR="0039646F" w:rsidRPr="00A9781E" w:rsidRDefault="005512AB" w:rsidP="00166EB6">
      <w:pPr>
        <w:jc w:val="center"/>
        <w:rPr>
          <w:rStyle w:val="SubtleEmphasis"/>
          <w:i w:val="0"/>
          <w:iCs w:val="0"/>
          <w:color w:val="2F3239" w:themeColor="text1"/>
        </w:rPr>
      </w:pPr>
      <w:r>
        <w:rPr>
          <w:noProof/>
        </w:rPr>
        <w:lastRenderedPageBreak/>
        <w:drawing>
          <wp:inline distT="0" distB="0" distL="0" distR="0" wp14:anchorId="2F7D219E" wp14:editId="4D70E10E">
            <wp:extent cx="5828665" cy="3800108"/>
            <wp:effectExtent l="0" t="0" r="635" b="0"/>
            <wp:docPr id="715459563" name="Picture 3" descr="A blue crane over train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59563" name="Picture 3" descr="A blue crane over train track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2" b="5946"/>
                    <a:stretch/>
                  </pic:blipFill>
                  <pic:spPr bwMode="auto">
                    <a:xfrm>
                      <a:off x="0" y="0"/>
                      <a:ext cx="5853377" cy="38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A5948" w14:textId="0B7F553C" w:rsidR="00126D80" w:rsidRPr="00D1749A" w:rsidRDefault="00B41153" w:rsidP="00D1749A">
      <w:pPr>
        <w:spacing w:line="276" w:lineRule="auto"/>
        <w:jc w:val="center"/>
        <w:rPr>
          <w:color w:val="2F3239" w:themeColor="text1"/>
          <w:sz w:val="22"/>
          <w:szCs w:val="22"/>
        </w:rPr>
      </w:pPr>
      <w:r w:rsidRPr="00126D80">
        <w:rPr>
          <w:rStyle w:val="SubtleEmphasis"/>
          <w:i w:val="0"/>
          <w:iCs w:val="0"/>
          <w:color w:val="2F3239" w:themeColor="text1"/>
          <w:sz w:val="22"/>
          <w:szCs w:val="22"/>
        </w:rPr>
        <w:t>3</w:t>
      </w:r>
      <w:r w:rsidR="00FF3981" w:rsidRPr="00126D8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091AD4">
        <w:rPr>
          <w:rStyle w:val="SubtleEmphasis"/>
          <w:i w:val="0"/>
          <w:iCs w:val="0"/>
          <w:color w:val="2F3239" w:themeColor="text1"/>
          <w:sz w:val="22"/>
          <w:szCs w:val="22"/>
        </w:rPr>
        <w:t>B</w:t>
      </w:r>
      <w:r w:rsidR="005512AB" w:rsidRPr="00126D80">
        <w:rPr>
          <w:rStyle w:val="SubtleEmphasis"/>
          <w:i w:val="0"/>
          <w:iCs w:val="0"/>
          <w:color w:val="2F3239" w:themeColor="text1"/>
          <w:sz w:val="22"/>
          <w:szCs w:val="22"/>
        </w:rPr>
        <w:t>uku celtnis KKT10g/p 10tn</w:t>
      </w:r>
      <w:r w:rsidR="00D0533B" w:rsidRPr="00126D8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, SAP Nr. </w:t>
      </w:r>
      <w:r w:rsidR="005512AB" w:rsidRPr="00126D80">
        <w:rPr>
          <w:rStyle w:val="SubtleEmphasis"/>
          <w:i w:val="0"/>
          <w:iCs w:val="0"/>
          <w:color w:val="2F3239" w:themeColor="text1"/>
          <w:sz w:val="22"/>
          <w:szCs w:val="22"/>
        </w:rPr>
        <w:t>242000012928-0000</w:t>
      </w:r>
    </w:p>
    <w:p w14:paraId="27A71BE4" w14:textId="6E11D3CD" w:rsidR="006176DF" w:rsidRPr="00126D80" w:rsidRDefault="006176DF" w:rsidP="00126D80">
      <w:pPr>
        <w:pStyle w:val="ListParagraph"/>
        <w:ind w:left="284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7792A8FB" w14:textId="5E2692F0" w:rsidR="00DF55CE" w:rsidRDefault="005512AB" w:rsidP="005A26FE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EDD5E63" wp14:editId="172A50F7">
            <wp:extent cx="5820226" cy="4162425"/>
            <wp:effectExtent l="0" t="0" r="9525" b="0"/>
            <wp:docPr id="1907140877" name="Picture 4" descr="A train tracks with a cr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40877" name="Picture 4" descr="A train tracks with a cra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" b="3006"/>
                    <a:stretch/>
                  </pic:blipFill>
                  <pic:spPr bwMode="auto">
                    <a:xfrm>
                      <a:off x="0" y="0"/>
                      <a:ext cx="5847580" cy="41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7F74D" w14:textId="0C506BD8" w:rsidR="005A26FE" w:rsidRPr="00A9781E" w:rsidRDefault="005D6173" w:rsidP="00C01182">
      <w:pPr>
        <w:spacing w:after="0"/>
        <w:ind w:left="709" w:right="685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4</w:t>
      </w:r>
      <w:r w:rsidR="00DF55C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proofErr w:type="spellStart"/>
      <w:r w:rsidR="00DF55CE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>Elektrodomkratu</w:t>
      </w:r>
      <w:proofErr w:type="spellEnd"/>
      <w:r w:rsidR="00DF55CE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komplekts DT-40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(</w:t>
      </w:r>
      <w:r w:rsidR="00DF55CE">
        <w:rPr>
          <w:rStyle w:val="SubtleEmphasis"/>
          <w:i w:val="0"/>
          <w:iCs w:val="0"/>
          <w:color w:val="2F3239" w:themeColor="text1"/>
          <w:sz w:val="22"/>
          <w:szCs w:val="22"/>
        </w:rPr>
        <w:t>2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gabali). Vagona pacelšanas</w:t>
      </w:r>
      <w:r w:rsidR="00DF55C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pozīcij</w:t>
      </w:r>
      <w:r w:rsidR="00DF55CE">
        <w:rPr>
          <w:rStyle w:val="SubtleEmphasis"/>
          <w:i w:val="0"/>
          <w:iCs w:val="0"/>
          <w:color w:val="2F3239" w:themeColor="text1"/>
          <w:sz w:val="22"/>
          <w:szCs w:val="22"/>
        </w:rPr>
        <w:t>a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uz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ceļa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Nr. 49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DF55CE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SAP Nr.</w:t>
      </w:r>
      <w:r w:rsidR="00D0533B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242000006259-0000</w:t>
      </w:r>
    </w:p>
    <w:p w14:paraId="4417A83F" w14:textId="102008AE" w:rsidR="005A26FE" w:rsidRPr="00A9781E" w:rsidRDefault="005D6173" w:rsidP="005A26FE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01A6BC6" wp14:editId="53A90B7B">
            <wp:extent cx="5796797" cy="3830200"/>
            <wp:effectExtent l="0" t="0" r="0" b="0"/>
            <wp:docPr id="522297781" name="Picture 6" descr="A train on the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7781" name="Picture 6" descr="A train on the track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8"/>
                    <a:stretch/>
                  </pic:blipFill>
                  <pic:spPr bwMode="auto">
                    <a:xfrm>
                      <a:off x="0" y="0"/>
                      <a:ext cx="5808230" cy="38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EB6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    </w:t>
      </w:r>
    </w:p>
    <w:p w14:paraId="6A939853" w14:textId="0D5861A3" w:rsidR="00D0533B" w:rsidRDefault="005D6173" w:rsidP="00C01182">
      <w:pPr>
        <w:spacing w:after="0"/>
        <w:ind w:left="709" w:right="685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5</w:t>
      </w:r>
      <w:r w:rsidR="00EC2AEC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proofErr w:type="spellStart"/>
      <w:r w:rsidR="00CB41C9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>Elektrodomkratu</w:t>
      </w:r>
      <w:proofErr w:type="spellEnd"/>
      <w:r w:rsidR="00CB41C9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komplekts DT-40</w:t>
      </w:r>
      <w:r w:rsidR="00166EB6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EC2AEC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(</w:t>
      </w:r>
      <w:r w:rsidR="00DF55CE">
        <w:rPr>
          <w:rStyle w:val="SubtleEmphasis"/>
          <w:i w:val="0"/>
          <w:iCs w:val="0"/>
          <w:color w:val="2F3239" w:themeColor="text1"/>
          <w:sz w:val="22"/>
          <w:szCs w:val="22"/>
        </w:rPr>
        <w:t>2</w:t>
      </w:r>
      <w:r w:rsidR="00EC2AEC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gabali)</w:t>
      </w:r>
      <w:r w:rsidR="00166EB6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. Vagona pacelšanas</w:t>
      </w:r>
      <w:r w:rsidR="00CB41C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166EB6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pozīcij</w:t>
      </w:r>
      <w:r w:rsidR="00CB41C9">
        <w:rPr>
          <w:rStyle w:val="SubtleEmphasis"/>
          <w:i w:val="0"/>
          <w:iCs w:val="0"/>
          <w:color w:val="2F3239" w:themeColor="text1"/>
          <w:sz w:val="22"/>
          <w:szCs w:val="22"/>
        </w:rPr>
        <w:t>a</w:t>
      </w:r>
      <w:r w:rsidR="00200AB0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uz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200AB0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ceļa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Nr. 49</w:t>
      </w:r>
      <w:r w:rsidR="00166EB6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D0533B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242000006259-0000</w:t>
      </w:r>
    </w:p>
    <w:p w14:paraId="2C91BF18" w14:textId="77777777" w:rsidR="00126D80" w:rsidRDefault="00126D80" w:rsidP="00126D80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7C173F2B" w14:textId="43662E71" w:rsidR="00D53FCB" w:rsidRDefault="00311691" w:rsidP="00166EB6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  </w:t>
      </w:r>
      <w:r w:rsidR="005D6173">
        <w:rPr>
          <w:noProof/>
        </w:rPr>
        <w:drawing>
          <wp:inline distT="0" distB="0" distL="0" distR="0" wp14:anchorId="64B831BF" wp14:editId="75D05064">
            <wp:extent cx="5878977" cy="4410075"/>
            <wp:effectExtent l="0" t="0" r="7620" b="0"/>
            <wp:docPr id="897250680" name="Picture 8" descr="A train tracks with yellow p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0680" name="Picture 8" descr="A train tracks with yellow po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9" cy="44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3505" w14:textId="4946E8E7" w:rsidR="005D6173" w:rsidRDefault="005D6173" w:rsidP="00C01182">
      <w:pPr>
        <w:spacing w:after="0"/>
        <w:ind w:left="709" w:right="543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6. att. </w:t>
      </w:r>
      <w:proofErr w:type="spellStart"/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Elektrodomkratu</w:t>
      </w:r>
      <w:proofErr w:type="spellEnd"/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komplekts UDSP 160</w:t>
      </w:r>
      <w:r w:rsidR="00126D8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(2 gabali)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Vagona pacelšanas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pozīcij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a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uz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A203B0">
        <w:rPr>
          <w:rStyle w:val="SubtleEmphasis"/>
          <w:i w:val="0"/>
          <w:iCs w:val="0"/>
          <w:color w:val="2F3239" w:themeColor="text1"/>
          <w:sz w:val="22"/>
          <w:szCs w:val="22"/>
        </w:rPr>
        <w:t>strup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ceļa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Nr. 57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242000015690-0000</w:t>
      </w:r>
    </w:p>
    <w:p w14:paraId="33B3C648" w14:textId="0701B8F9" w:rsidR="005D6173" w:rsidRDefault="005D6173" w:rsidP="005D6173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F319129" wp14:editId="63C77494">
            <wp:extent cx="6170244" cy="3867150"/>
            <wp:effectExtent l="0" t="0" r="2540" b="0"/>
            <wp:docPr id="132308650" name="Picture 9" descr="A train tracks with a couple of yellow mach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8650" name="Picture 9" descr="A train tracks with a couple of yellow machin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3" b="7827"/>
                    <a:stretch/>
                  </pic:blipFill>
                  <pic:spPr bwMode="auto">
                    <a:xfrm>
                      <a:off x="0" y="0"/>
                      <a:ext cx="6190417" cy="38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A60B4" w14:textId="316AC510" w:rsidR="005D6173" w:rsidRDefault="005D6173" w:rsidP="00A81598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7</w:t>
      </w:r>
      <w:r w:rsidR="00D53FCB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proofErr w:type="spellStart"/>
      <w:r w:rsidR="00A203B0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>Elektrodomkratu</w:t>
      </w:r>
      <w:proofErr w:type="spellEnd"/>
      <w:r w:rsidR="00A203B0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komplekts</w:t>
      </w:r>
      <w:r w:rsidR="00D53FCB" w:rsidRPr="0018527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DT-40 </w:t>
      </w:r>
      <w:r w:rsidR="00D53FCB">
        <w:rPr>
          <w:rStyle w:val="SubtleEmphasis"/>
          <w:i w:val="0"/>
          <w:iCs w:val="0"/>
          <w:color w:val="2F3239" w:themeColor="text1"/>
          <w:sz w:val="22"/>
          <w:szCs w:val="22"/>
        </w:rPr>
        <w:t>(2 gabali)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Vagona pacelšanas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pozīcij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a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uz </w:t>
      </w:r>
      <w:r w:rsidR="00A203B0">
        <w:rPr>
          <w:rStyle w:val="SubtleEmphasis"/>
          <w:i w:val="0"/>
          <w:iCs w:val="0"/>
          <w:color w:val="2F3239" w:themeColor="text1"/>
          <w:sz w:val="22"/>
          <w:szCs w:val="22"/>
        </w:rPr>
        <w:t>strup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ceļa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Nr. 57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</w:p>
    <w:p w14:paraId="64A9D578" w14:textId="4F362D18" w:rsidR="00D53FCB" w:rsidRDefault="00D53FCB" w:rsidP="00A81598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5D6173"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442000007417-0000</w:t>
      </w:r>
    </w:p>
    <w:p w14:paraId="3656BCF2" w14:textId="77777777" w:rsidR="00A81598" w:rsidRDefault="00A81598" w:rsidP="00A81598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697BBA5D" w14:textId="402BCC50" w:rsidR="00D53FCB" w:rsidRDefault="00311691" w:rsidP="00166EB6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 </w:t>
      </w:r>
      <w:r w:rsidR="005D6173">
        <w:rPr>
          <w:noProof/>
        </w:rPr>
        <w:drawing>
          <wp:inline distT="0" distB="0" distL="0" distR="0" wp14:anchorId="39A6ECBF" wp14:editId="6394EFFC">
            <wp:extent cx="6074204" cy="4200525"/>
            <wp:effectExtent l="0" t="0" r="3175" b="0"/>
            <wp:docPr id="963576659" name="Picture 10" descr="A train tracks with a cr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76659" name="Picture 10" descr="A train tracks with a cra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1"/>
                    <a:stretch/>
                  </pic:blipFill>
                  <pic:spPr bwMode="auto">
                    <a:xfrm>
                      <a:off x="0" y="0"/>
                      <a:ext cx="6087543" cy="42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5A05" w14:textId="297FF91D" w:rsidR="005D6173" w:rsidRDefault="005D6173" w:rsidP="00A203B0">
      <w:pPr>
        <w:spacing w:after="0"/>
        <w:ind w:left="567" w:right="401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8. att. </w:t>
      </w:r>
      <w:proofErr w:type="spellStart"/>
      <w:r w:rsidR="00A203B0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>Elektrodomkratu</w:t>
      </w:r>
      <w:proofErr w:type="spellEnd"/>
      <w:r w:rsidR="00A203B0" w:rsidRPr="00CB41C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komplekts</w:t>
      </w:r>
      <w:r w:rsidRPr="0018527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DT-40 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(2 gabali).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Vagona pacelšanas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pozīcij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a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uz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A203B0">
        <w:rPr>
          <w:rStyle w:val="SubtleEmphasis"/>
          <w:i w:val="0"/>
          <w:iCs w:val="0"/>
          <w:color w:val="2F3239" w:themeColor="text1"/>
          <w:sz w:val="22"/>
          <w:szCs w:val="22"/>
        </w:rPr>
        <w:t>strup</w:t>
      </w:r>
      <w:r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>ceļa</w:t>
      </w:r>
      <w:r w:rsidR="00C01182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Nr. 57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A203B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Pr="005D6173">
        <w:rPr>
          <w:rStyle w:val="SubtleEmphasis"/>
          <w:i w:val="0"/>
          <w:iCs w:val="0"/>
          <w:color w:val="2F3239" w:themeColor="text1"/>
          <w:sz w:val="22"/>
          <w:szCs w:val="22"/>
        </w:rPr>
        <w:t>442000007417-0000</w:t>
      </w:r>
    </w:p>
    <w:p w14:paraId="70582BCA" w14:textId="2BE623DF" w:rsidR="00D53FCB" w:rsidRDefault="00D53FCB" w:rsidP="00D53FCB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5A0B2504" w14:textId="17D3C73C" w:rsidR="005A26FE" w:rsidRPr="00A9781E" w:rsidRDefault="00E94D4F" w:rsidP="005A26FE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E0DBF4" wp14:editId="04E86C71">
            <wp:extent cx="5993256" cy="4495800"/>
            <wp:effectExtent l="0" t="0" r="7620" b="0"/>
            <wp:docPr id="597993628" name="Picture 11" descr="A cable on a r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93628" name="Picture 11" descr="A cable on a re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54" cy="45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C546" w14:textId="6C6CD5AC" w:rsidR="00A81598" w:rsidRDefault="005D6173" w:rsidP="00A81598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9</w:t>
      </w:r>
      <w:r w:rsidR="00EC2AEC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E94D4F" w:rsidRPr="00E94D4F">
        <w:rPr>
          <w:rStyle w:val="SubtleEmphasis"/>
          <w:i w:val="0"/>
          <w:iCs w:val="0"/>
          <w:color w:val="2F3239" w:themeColor="text1"/>
          <w:sz w:val="22"/>
          <w:szCs w:val="22"/>
        </w:rPr>
        <w:t>Elektriskā manevru vinča TE-88</w:t>
      </w:r>
      <w:r w:rsidR="00E94D4F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A8159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163029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E94D4F" w:rsidRPr="00E94D4F">
        <w:rPr>
          <w:rStyle w:val="SubtleEmphasis"/>
          <w:i w:val="0"/>
          <w:iCs w:val="0"/>
          <w:color w:val="2F3239" w:themeColor="text1"/>
          <w:sz w:val="22"/>
          <w:szCs w:val="22"/>
        </w:rPr>
        <w:t>242000000874-0000</w:t>
      </w:r>
    </w:p>
    <w:p w14:paraId="0BF07E07" w14:textId="3CF757F5" w:rsidR="00E94D4F" w:rsidRPr="00A9781E" w:rsidRDefault="00E94D4F" w:rsidP="00A81598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5081F4CF" w14:textId="34AEEECE" w:rsidR="000A3B60" w:rsidRPr="00A9781E" w:rsidRDefault="00E94D4F" w:rsidP="00166EB6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60C174C" wp14:editId="4A3240B0">
            <wp:extent cx="6032597" cy="3512820"/>
            <wp:effectExtent l="0" t="0" r="6350" b="0"/>
            <wp:docPr id="392712473" name="Picture 7" descr="A cable reel on a metal st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04481" name="Picture 7" descr="A cable reel on a metal sta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 b="9182"/>
                    <a:stretch/>
                  </pic:blipFill>
                  <pic:spPr bwMode="auto">
                    <a:xfrm>
                      <a:off x="0" y="0"/>
                      <a:ext cx="6061982" cy="35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FA32" w14:textId="264E0D2A" w:rsidR="000A3B60" w:rsidRDefault="005D6173" w:rsidP="00A81598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10</w:t>
      </w:r>
      <w:r w:rsidR="000A3B60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E94D4F" w:rsidRPr="00E94D4F">
        <w:rPr>
          <w:rStyle w:val="SubtleEmphasis"/>
          <w:i w:val="0"/>
          <w:iCs w:val="0"/>
          <w:color w:val="2F3239" w:themeColor="text1"/>
          <w:sz w:val="22"/>
          <w:szCs w:val="22"/>
        </w:rPr>
        <w:t>Elektriskā manevru vinča TL-8B</w:t>
      </w:r>
      <w:r w:rsidR="00E94D4F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A8159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200AB0" w:rsidRPr="00A9781E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E94D4F" w:rsidRPr="00E94D4F">
        <w:rPr>
          <w:rStyle w:val="SubtleEmphasis"/>
          <w:i w:val="0"/>
          <w:iCs w:val="0"/>
          <w:color w:val="2F3239" w:themeColor="text1"/>
          <w:sz w:val="22"/>
          <w:szCs w:val="22"/>
        </w:rPr>
        <w:t>242000013791-0000</w:t>
      </w:r>
    </w:p>
    <w:p w14:paraId="2D2C5138" w14:textId="77F62ED6" w:rsidR="00A81598" w:rsidRDefault="00A81598" w:rsidP="00A81598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49FAB5DD" w14:textId="77777777" w:rsidR="00DF55CE" w:rsidRPr="00A9781E" w:rsidRDefault="00DF55CE" w:rsidP="00166EB6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2A0C2176" w14:textId="139A6D4D" w:rsidR="00244ABF" w:rsidRPr="00A9781E" w:rsidRDefault="00CE5DEE" w:rsidP="00244ABF">
      <w:pPr>
        <w:jc w:val="center"/>
        <w:rPr>
          <w:rStyle w:val="SubtleEmphasis"/>
          <w:i w:val="0"/>
          <w:iCs w:val="0"/>
          <w:color w:val="2F3239" w:themeColor="text1"/>
        </w:rPr>
      </w:pPr>
      <w:r>
        <w:rPr>
          <w:noProof/>
        </w:rPr>
        <w:lastRenderedPageBreak/>
        <w:drawing>
          <wp:inline distT="0" distB="0" distL="0" distR="0" wp14:anchorId="2C6D272A" wp14:editId="1860C280">
            <wp:extent cx="6645910" cy="4986020"/>
            <wp:effectExtent l="0" t="0" r="2540" b="5080"/>
            <wp:docPr id="765775939" name="Picture 1" descr="A blue tank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75939" name="Picture 1" descr="A blue tank i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CCCF" w14:textId="7A9B5CC6" w:rsidR="00DF55CE" w:rsidRPr="002E5060" w:rsidRDefault="00CE5DEE" w:rsidP="00B10CD9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>1</w:t>
      </w:r>
      <w:r w:rsidR="00AB15CE"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>1</w:t>
      </w:r>
      <w:r w:rsidR="00166EB6"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477CD0" w:rsidRPr="002E5060">
        <w:rPr>
          <w:color w:val="2F3239" w:themeColor="text1"/>
          <w:sz w:val="22"/>
          <w:szCs w:val="22"/>
        </w:rPr>
        <w:t>Saspiestā gaisa savācējs (tvertne) V-6 m3</w:t>
      </w:r>
      <w:r w:rsidR="00C75563"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</w:t>
      </w:r>
      <w:r w:rsidR="00477CD0" w:rsidRPr="002E5060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477CD0" w:rsidRPr="002E5060">
        <w:rPr>
          <w:color w:val="2F3239" w:themeColor="text1"/>
          <w:sz w:val="22"/>
          <w:szCs w:val="22"/>
        </w:rPr>
        <w:t>243000008692-0000</w:t>
      </w:r>
    </w:p>
    <w:p w14:paraId="34E5FD05" w14:textId="77777777" w:rsidR="00B41153" w:rsidRPr="002E5060" w:rsidRDefault="00B41153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364AC3A" w14:textId="77777777" w:rsidR="00343C16" w:rsidRPr="00A9781E" w:rsidRDefault="00343C16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16"/>
          <w:szCs w:val="16"/>
        </w:rPr>
        <w:sectPr w:rsidR="00343C16" w:rsidRPr="00A9781E" w:rsidSect="0025341D">
          <w:footerReference w:type="default" r:id="rId18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9CE616" w14:textId="2EEF36D3" w:rsidR="0039646F" w:rsidRPr="00454E0E" w:rsidRDefault="00454E0E" w:rsidP="00F823C0">
      <w:pPr>
        <w:spacing w:after="0" w:line="240" w:lineRule="auto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 w:rsidRPr="00454E0E">
        <w:rPr>
          <w:rStyle w:val="SubtleEmphasis"/>
          <w:b/>
          <w:bCs/>
          <w:i w:val="0"/>
          <w:iCs w:val="0"/>
          <w:color w:val="2F3239" w:themeColor="text1"/>
        </w:rPr>
        <w:lastRenderedPageBreak/>
        <w:t xml:space="preserve">Specializētā laukuma ar tehnoloģisko aprīkojumu vagonu kārtējām </w:t>
      </w:r>
      <w:proofErr w:type="spellStart"/>
      <w:r w:rsidRPr="00454E0E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Pr="00454E0E">
        <w:rPr>
          <w:rStyle w:val="SubtleEmphasis"/>
          <w:b/>
          <w:bCs/>
          <w:i w:val="0"/>
          <w:iCs w:val="0"/>
          <w:color w:val="2F3239" w:themeColor="text1"/>
        </w:rPr>
        <w:t xml:space="preserve"> remontam</w:t>
      </w:r>
      <w:r w:rsidR="00F823C0" w:rsidRPr="00454E0E">
        <w:rPr>
          <w:rStyle w:val="SubtleEmphasis"/>
          <w:b/>
          <w:bCs/>
          <w:i w:val="0"/>
          <w:iCs w:val="0"/>
          <w:color w:val="2F3239" w:themeColor="text1"/>
        </w:rPr>
        <w:t xml:space="preserve"> </w:t>
      </w:r>
      <w:r w:rsidR="00B10CD9">
        <w:rPr>
          <w:rStyle w:val="SubtleEmphasis"/>
          <w:b/>
          <w:bCs/>
          <w:i w:val="0"/>
          <w:iCs w:val="0"/>
          <w:color w:val="2F3239" w:themeColor="text1"/>
        </w:rPr>
        <w:t>Daugavpils stacijā</w:t>
      </w:r>
      <w:r w:rsidR="00B10CD9" w:rsidRPr="00454E0E">
        <w:rPr>
          <w:rStyle w:val="SubtleEmphasis"/>
          <w:b/>
          <w:bCs/>
          <w:i w:val="0"/>
          <w:iCs w:val="0"/>
          <w:color w:val="2F3239" w:themeColor="text1"/>
        </w:rPr>
        <w:t xml:space="preserve"> </w:t>
      </w:r>
      <w:r w:rsidR="00F823C0" w:rsidRPr="00454E0E">
        <w:rPr>
          <w:rStyle w:val="SubtleEmphasis"/>
          <w:b/>
          <w:bCs/>
          <w:i w:val="0"/>
          <w:iCs w:val="0"/>
          <w:color w:val="2F3239" w:themeColor="text1"/>
        </w:rPr>
        <w:t>shēma</w:t>
      </w:r>
    </w:p>
    <w:p w14:paraId="27A6A92C" w14:textId="77777777" w:rsidR="006A49B3" w:rsidRDefault="006A49B3" w:rsidP="00F823C0">
      <w:pPr>
        <w:spacing w:after="0" w:line="240" w:lineRule="auto"/>
        <w:jc w:val="center"/>
        <w:rPr>
          <w:rStyle w:val="SubtleEmphasis"/>
          <w:b/>
          <w:bCs/>
          <w:i w:val="0"/>
          <w:iCs w:val="0"/>
          <w:color w:val="2F3239" w:themeColor="text1"/>
          <w:sz w:val="22"/>
          <w:szCs w:val="22"/>
        </w:rPr>
      </w:pPr>
    </w:p>
    <w:p w14:paraId="3C4C18D1" w14:textId="6CAF0E5D" w:rsidR="001C4A82" w:rsidRDefault="006A49B3" w:rsidP="00F823C0">
      <w:pPr>
        <w:spacing w:after="0" w:line="240" w:lineRule="auto"/>
        <w:jc w:val="center"/>
        <w:rPr>
          <w:rStyle w:val="SubtleEmphasis"/>
          <w:b/>
          <w:bCs/>
          <w:i w:val="0"/>
          <w:iCs w:val="0"/>
          <w:color w:val="2F3239" w:themeColor="text1"/>
          <w:sz w:val="22"/>
          <w:szCs w:val="22"/>
        </w:rPr>
      </w:pPr>
      <w:r>
        <w:object w:dxaOrig="22656" w:dyaOrig="15024" w14:anchorId="57FD32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5pt;height:447.6pt" o:ole="">
            <v:imagedata r:id="rId19" o:title=""/>
          </v:shape>
          <o:OLEObject Type="Embed" ProgID="Visio.Drawing.15" ShapeID="_x0000_i1025" DrawAspect="Content" ObjectID="_1819779178" r:id="rId20"/>
        </w:object>
      </w:r>
    </w:p>
    <w:p w14:paraId="33CD576F" w14:textId="77777777" w:rsidR="00C56AC4" w:rsidRPr="00A9781E" w:rsidRDefault="00C56AC4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16"/>
          <w:szCs w:val="16"/>
        </w:rPr>
      </w:pPr>
    </w:p>
    <w:sectPr w:rsidR="00C56AC4" w:rsidRPr="00A9781E" w:rsidSect="00343C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82098" w14:textId="77777777" w:rsidR="002E5060" w:rsidRDefault="002E5060" w:rsidP="002E5060">
      <w:pPr>
        <w:spacing w:after="0" w:line="240" w:lineRule="auto"/>
      </w:pPr>
      <w:r>
        <w:separator/>
      </w:r>
    </w:p>
  </w:endnote>
  <w:endnote w:type="continuationSeparator" w:id="0">
    <w:p w14:paraId="3738DA21" w14:textId="77777777" w:rsidR="002E5060" w:rsidRDefault="002E5060" w:rsidP="002E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6740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7EDA8" w14:textId="5E035543" w:rsidR="00A203B0" w:rsidRDefault="00A203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AC755" w14:textId="77777777" w:rsidR="002E5060" w:rsidRDefault="002E5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0798F" w14:textId="77777777" w:rsidR="002E5060" w:rsidRDefault="002E5060" w:rsidP="002E5060">
      <w:pPr>
        <w:spacing w:after="0" w:line="240" w:lineRule="auto"/>
      </w:pPr>
      <w:r>
        <w:separator/>
      </w:r>
    </w:p>
  </w:footnote>
  <w:footnote w:type="continuationSeparator" w:id="0">
    <w:p w14:paraId="3B5C61A6" w14:textId="77777777" w:rsidR="002E5060" w:rsidRDefault="002E5060" w:rsidP="002E5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70EE8"/>
    <w:multiLevelType w:val="hybridMultilevel"/>
    <w:tmpl w:val="0CA8D22E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02A13E6"/>
    <w:multiLevelType w:val="hybridMultilevel"/>
    <w:tmpl w:val="0372800A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F17E7D"/>
    <w:multiLevelType w:val="hybridMultilevel"/>
    <w:tmpl w:val="B1D6FE4A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C0837"/>
    <w:multiLevelType w:val="hybridMultilevel"/>
    <w:tmpl w:val="9C285B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B4B91"/>
    <w:multiLevelType w:val="hybridMultilevel"/>
    <w:tmpl w:val="C5A611D8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97A58"/>
    <w:multiLevelType w:val="hybridMultilevel"/>
    <w:tmpl w:val="9642D3E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254770">
    <w:abstractNumId w:val="5"/>
  </w:num>
  <w:num w:numId="2" w16cid:durableId="1714307540">
    <w:abstractNumId w:val="3"/>
  </w:num>
  <w:num w:numId="3" w16cid:durableId="836261307">
    <w:abstractNumId w:val="1"/>
  </w:num>
  <w:num w:numId="4" w16cid:durableId="1705207558">
    <w:abstractNumId w:val="0"/>
  </w:num>
  <w:num w:numId="5" w16cid:durableId="769351108">
    <w:abstractNumId w:val="4"/>
  </w:num>
  <w:num w:numId="6" w16cid:durableId="926841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F"/>
    <w:rsid w:val="00030C8B"/>
    <w:rsid w:val="00056830"/>
    <w:rsid w:val="00057A83"/>
    <w:rsid w:val="00090172"/>
    <w:rsid w:val="00091AD4"/>
    <w:rsid w:val="000959D0"/>
    <w:rsid w:val="00097441"/>
    <w:rsid w:val="000A3B60"/>
    <w:rsid w:val="000A3D9D"/>
    <w:rsid w:val="00126D80"/>
    <w:rsid w:val="0014344E"/>
    <w:rsid w:val="001506B2"/>
    <w:rsid w:val="00153568"/>
    <w:rsid w:val="00163029"/>
    <w:rsid w:val="00166EB6"/>
    <w:rsid w:val="00185272"/>
    <w:rsid w:val="001B301C"/>
    <w:rsid w:val="001C4A82"/>
    <w:rsid w:val="00200AB0"/>
    <w:rsid w:val="002023F6"/>
    <w:rsid w:val="00240002"/>
    <w:rsid w:val="00244ABF"/>
    <w:rsid w:val="002511AE"/>
    <w:rsid w:val="0025341D"/>
    <w:rsid w:val="002B4FD1"/>
    <w:rsid w:val="002E5060"/>
    <w:rsid w:val="003026A6"/>
    <w:rsid w:val="00311691"/>
    <w:rsid w:val="00343C16"/>
    <w:rsid w:val="0039646F"/>
    <w:rsid w:val="003C68EA"/>
    <w:rsid w:val="003F3B9C"/>
    <w:rsid w:val="003F766F"/>
    <w:rsid w:val="003F7CC6"/>
    <w:rsid w:val="004018BA"/>
    <w:rsid w:val="00407F7E"/>
    <w:rsid w:val="00454E0E"/>
    <w:rsid w:val="00477CD0"/>
    <w:rsid w:val="004A5247"/>
    <w:rsid w:val="004C2DB3"/>
    <w:rsid w:val="004F144A"/>
    <w:rsid w:val="0051113B"/>
    <w:rsid w:val="005512AB"/>
    <w:rsid w:val="0055532C"/>
    <w:rsid w:val="005A26FE"/>
    <w:rsid w:val="005B1CDE"/>
    <w:rsid w:val="005D6173"/>
    <w:rsid w:val="005E149F"/>
    <w:rsid w:val="006052A8"/>
    <w:rsid w:val="006176DF"/>
    <w:rsid w:val="00637F71"/>
    <w:rsid w:val="00684B8A"/>
    <w:rsid w:val="006A49B3"/>
    <w:rsid w:val="006B61D3"/>
    <w:rsid w:val="006C508D"/>
    <w:rsid w:val="00770F1C"/>
    <w:rsid w:val="007B47D7"/>
    <w:rsid w:val="007E08E5"/>
    <w:rsid w:val="00803CC6"/>
    <w:rsid w:val="008249D0"/>
    <w:rsid w:val="00854D30"/>
    <w:rsid w:val="0087570A"/>
    <w:rsid w:val="00890D0C"/>
    <w:rsid w:val="008A407C"/>
    <w:rsid w:val="00945930"/>
    <w:rsid w:val="00A203B0"/>
    <w:rsid w:val="00A81598"/>
    <w:rsid w:val="00A9781E"/>
    <w:rsid w:val="00AB15CE"/>
    <w:rsid w:val="00AD3BE0"/>
    <w:rsid w:val="00AE6047"/>
    <w:rsid w:val="00AE72B4"/>
    <w:rsid w:val="00B10CD9"/>
    <w:rsid w:val="00B41153"/>
    <w:rsid w:val="00BB05FB"/>
    <w:rsid w:val="00C01182"/>
    <w:rsid w:val="00C2627C"/>
    <w:rsid w:val="00C36148"/>
    <w:rsid w:val="00C56AC4"/>
    <w:rsid w:val="00C75563"/>
    <w:rsid w:val="00CB41C9"/>
    <w:rsid w:val="00CC2B7F"/>
    <w:rsid w:val="00CE5DEE"/>
    <w:rsid w:val="00CF567C"/>
    <w:rsid w:val="00D0533B"/>
    <w:rsid w:val="00D1749A"/>
    <w:rsid w:val="00D218C3"/>
    <w:rsid w:val="00D4253B"/>
    <w:rsid w:val="00D53FCB"/>
    <w:rsid w:val="00D66D74"/>
    <w:rsid w:val="00D828E3"/>
    <w:rsid w:val="00DB0239"/>
    <w:rsid w:val="00DE00AB"/>
    <w:rsid w:val="00DF55CE"/>
    <w:rsid w:val="00E52A27"/>
    <w:rsid w:val="00E56A6E"/>
    <w:rsid w:val="00E80718"/>
    <w:rsid w:val="00E9184E"/>
    <w:rsid w:val="00E94D4F"/>
    <w:rsid w:val="00EA1AA8"/>
    <w:rsid w:val="00EA4C9B"/>
    <w:rsid w:val="00EC2AEC"/>
    <w:rsid w:val="00ED6E1A"/>
    <w:rsid w:val="00F00FD8"/>
    <w:rsid w:val="00F15686"/>
    <w:rsid w:val="00F823C0"/>
    <w:rsid w:val="00FC12F5"/>
    <w:rsid w:val="00FF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C660E65"/>
  <w15:chartTrackingRefBased/>
  <w15:docId w15:val="{4B55E404-0D84-4EB9-BCEF-709347CD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33B"/>
  </w:style>
  <w:style w:type="paragraph" w:styleId="Heading1">
    <w:name w:val="heading 1"/>
    <w:basedOn w:val="Normal"/>
    <w:next w:val="Normal"/>
    <w:link w:val="Heading1Char"/>
    <w:uiPriority w:val="9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441"/>
    <w:pPr>
      <w:keepNext/>
      <w:keepLines/>
      <w:spacing w:before="40" w:after="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441"/>
    <w:pPr>
      <w:keepNext/>
      <w:keepLines/>
      <w:spacing w:after="0"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441"/>
    <w:pPr>
      <w:keepNext/>
      <w:keepLines/>
      <w:spacing w:after="0"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44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basedOn w:val="Normal"/>
    <w:uiPriority w:val="34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uiPriority w:val="1"/>
    <w:qFormat/>
    <w:rsid w:val="00097441"/>
    <w:pPr>
      <w:spacing w:after="0" w:line="240" w:lineRule="auto"/>
    </w:pPr>
  </w:style>
  <w:style w:type="table" w:styleId="TableGrid">
    <w:name w:val="Table Grid"/>
    <w:basedOn w:val="TableNormal"/>
    <w:uiPriority w:val="39"/>
    <w:rsid w:val="00343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2E50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50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506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E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60"/>
  </w:style>
  <w:style w:type="paragraph" w:styleId="Footer">
    <w:name w:val="footer"/>
    <w:basedOn w:val="Normal"/>
    <w:link w:val="FooterChar"/>
    <w:uiPriority w:val="99"/>
    <w:unhideWhenUsed/>
    <w:rsid w:val="002E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8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package" Target="embeddings/Microsoft_Visio_Drawing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7E6C-9431-4C9D-BF8F-272C6780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8</Pages>
  <Words>2605</Words>
  <Characters>1485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Sergijevičs</dc:creator>
  <cp:keywords/>
  <dc:description/>
  <cp:lastModifiedBy>Jeļena Kļanceviča</cp:lastModifiedBy>
  <cp:revision>52</cp:revision>
  <cp:lastPrinted>2025-09-05T04:29:00Z</cp:lastPrinted>
  <dcterms:created xsi:type="dcterms:W3CDTF">2025-09-04T08:23:00Z</dcterms:created>
  <dcterms:modified xsi:type="dcterms:W3CDTF">2025-09-19T06:27:00Z</dcterms:modified>
</cp:coreProperties>
</file>